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61C5" w14:textId="77777777" w:rsidR="00BA7341" w:rsidRPr="00E73E18" w:rsidRDefault="00000000">
      <w:pPr>
        <w:spacing w:after="210" w:line="259" w:lineRule="auto"/>
        <w:ind w:left="0" w:right="0" w:firstLine="0"/>
        <w:jc w:val="left"/>
        <w:rPr>
          <w:rFonts w:asciiTheme="minorHAnsi" w:hAnsiTheme="minorHAnsi" w:cstheme="minorHAnsi"/>
        </w:rPr>
      </w:pPr>
      <w:r w:rsidRPr="00E73E18">
        <w:rPr>
          <w:rFonts w:asciiTheme="minorHAnsi" w:hAnsiTheme="minorHAnsi" w:cstheme="minorHAnsi"/>
          <w:sz w:val="21"/>
        </w:rPr>
        <w:t xml:space="preserve"> </w:t>
      </w:r>
    </w:p>
    <w:p w14:paraId="3B9D98CF" w14:textId="77777777" w:rsidR="00BA7341" w:rsidRPr="00E73E18" w:rsidRDefault="00E73E18">
      <w:pPr>
        <w:spacing w:after="147" w:line="259" w:lineRule="auto"/>
        <w:ind w:left="10" w:right="1092"/>
        <w:jc w:val="center"/>
        <w:rPr>
          <w:rFonts w:asciiTheme="minorHAnsi" w:hAnsiTheme="minorHAnsi" w:cstheme="minorHAnsi"/>
          <w:sz w:val="32"/>
          <w:szCs w:val="44"/>
        </w:rPr>
      </w:pPr>
      <w:r w:rsidRPr="00E73E18">
        <w:rPr>
          <w:rFonts w:asciiTheme="minorHAnsi" w:hAnsiTheme="minorHAnsi" w:cstheme="minorHAnsi"/>
          <w:sz w:val="44"/>
          <w:szCs w:val="44"/>
        </w:rPr>
        <w:t xml:space="preserve">Condover Parish Council </w:t>
      </w:r>
    </w:p>
    <w:p w14:paraId="27FC19AA" w14:textId="77777777" w:rsidR="00BA7341" w:rsidRPr="00E73E18" w:rsidRDefault="00000000">
      <w:pPr>
        <w:spacing w:after="63" w:line="259" w:lineRule="auto"/>
        <w:ind w:left="10" w:right="1090"/>
        <w:jc w:val="center"/>
        <w:rPr>
          <w:rFonts w:asciiTheme="minorHAnsi" w:hAnsiTheme="minorHAnsi" w:cstheme="minorHAnsi"/>
        </w:rPr>
      </w:pPr>
      <w:r w:rsidRPr="00E73E18">
        <w:rPr>
          <w:rFonts w:asciiTheme="minorHAnsi" w:hAnsiTheme="minorHAnsi" w:cstheme="minorHAnsi"/>
          <w:sz w:val="26"/>
        </w:rPr>
        <w:t xml:space="preserve">Freedom of Information Act – Publication Scheme </w:t>
      </w:r>
    </w:p>
    <w:p w14:paraId="0D7147C8" w14:textId="7A7BC1FB" w:rsidR="00BA7341" w:rsidRPr="00F82C46" w:rsidRDefault="00000000">
      <w:pPr>
        <w:spacing w:after="198" w:line="259" w:lineRule="auto"/>
        <w:ind w:left="0" w:right="1096" w:firstLine="0"/>
        <w:jc w:val="center"/>
        <w:rPr>
          <w:rFonts w:asciiTheme="minorHAnsi" w:hAnsiTheme="minorHAnsi" w:cstheme="minorHAnsi"/>
          <w:b/>
          <w:bCs/>
          <w:color w:val="auto"/>
          <w:sz w:val="24"/>
          <w:szCs w:val="36"/>
        </w:rPr>
      </w:pPr>
      <w:r w:rsidRPr="00F82C46">
        <w:rPr>
          <w:rFonts w:asciiTheme="minorHAnsi" w:hAnsiTheme="minorHAnsi" w:cstheme="minorHAnsi"/>
          <w:b/>
          <w:bCs/>
          <w:color w:val="auto"/>
          <w:sz w:val="22"/>
          <w:szCs w:val="36"/>
        </w:rPr>
        <w:t xml:space="preserve">ADOPTED </w:t>
      </w:r>
      <w:r w:rsidR="00E73E18" w:rsidRPr="00F82C46">
        <w:rPr>
          <w:rFonts w:asciiTheme="minorHAnsi" w:hAnsiTheme="minorHAnsi" w:cstheme="minorHAnsi"/>
          <w:b/>
          <w:bCs/>
          <w:color w:val="auto"/>
          <w:sz w:val="22"/>
          <w:szCs w:val="36"/>
        </w:rPr>
        <w:t xml:space="preserve">AT CPC </w:t>
      </w:r>
      <w:r w:rsidRPr="00F82C46">
        <w:rPr>
          <w:rFonts w:asciiTheme="minorHAnsi" w:hAnsiTheme="minorHAnsi" w:cstheme="minorHAnsi"/>
          <w:b/>
          <w:bCs/>
          <w:color w:val="auto"/>
          <w:sz w:val="22"/>
          <w:szCs w:val="36"/>
        </w:rPr>
        <w:t xml:space="preserve">MEETING </w:t>
      </w:r>
      <w:r w:rsidR="00F82C46" w:rsidRPr="00F82C46">
        <w:rPr>
          <w:rFonts w:asciiTheme="minorHAnsi" w:hAnsiTheme="minorHAnsi" w:cstheme="minorHAnsi"/>
          <w:b/>
          <w:bCs/>
          <w:color w:val="auto"/>
          <w:sz w:val="22"/>
          <w:szCs w:val="36"/>
        </w:rPr>
        <w:t>7</w:t>
      </w:r>
      <w:r w:rsidR="00F82C46" w:rsidRPr="00F82C46">
        <w:rPr>
          <w:rFonts w:asciiTheme="minorHAnsi" w:hAnsiTheme="minorHAnsi" w:cstheme="minorHAnsi"/>
          <w:b/>
          <w:bCs/>
          <w:color w:val="auto"/>
          <w:sz w:val="22"/>
          <w:szCs w:val="36"/>
          <w:vertAlign w:val="superscript"/>
        </w:rPr>
        <w:t>th</w:t>
      </w:r>
      <w:r w:rsidR="00F82C46" w:rsidRPr="00F82C46">
        <w:rPr>
          <w:rFonts w:asciiTheme="minorHAnsi" w:hAnsiTheme="minorHAnsi" w:cstheme="minorHAnsi"/>
          <w:b/>
          <w:bCs/>
          <w:color w:val="auto"/>
          <w:sz w:val="22"/>
          <w:szCs w:val="36"/>
        </w:rPr>
        <w:t xml:space="preserve"> of April 2026</w:t>
      </w:r>
    </w:p>
    <w:p w14:paraId="4DDB7FE6" w14:textId="77777777" w:rsidR="00BA7341" w:rsidRPr="00E73E18" w:rsidRDefault="00000000">
      <w:pPr>
        <w:spacing w:after="167" w:line="259" w:lineRule="auto"/>
        <w:ind w:left="0" w:right="0" w:firstLine="0"/>
        <w:jc w:val="left"/>
        <w:rPr>
          <w:rFonts w:asciiTheme="minorHAnsi" w:hAnsiTheme="minorHAnsi" w:cstheme="minorHAnsi"/>
        </w:rPr>
      </w:pPr>
      <w:r w:rsidRPr="00E73E18">
        <w:rPr>
          <w:rFonts w:asciiTheme="minorHAnsi" w:hAnsiTheme="minorHAnsi" w:cstheme="minorHAnsi"/>
          <w:sz w:val="21"/>
        </w:rPr>
        <w:t xml:space="preserve"> </w:t>
      </w:r>
    </w:p>
    <w:p w14:paraId="78C675E4"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1. Introduction </w:t>
      </w:r>
    </w:p>
    <w:p w14:paraId="70A595C6"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The Freedom of Information Act 2000, which came into full effect on 1 January 2005, gives a general right of access to all kinds of recorded information held by public authorities.  </w:t>
      </w:r>
      <w:r w:rsidR="00E73E18" w:rsidRPr="00E73E18">
        <w:rPr>
          <w:rFonts w:asciiTheme="minorHAnsi" w:hAnsiTheme="minorHAnsi" w:cstheme="minorHAnsi"/>
        </w:rPr>
        <w:t>Condover Parish Council (CPC)</w:t>
      </w:r>
      <w:r w:rsidRPr="00E73E18">
        <w:rPr>
          <w:rFonts w:asciiTheme="minorHAnsi" w:hAnsiTheme="minorHAnsi" w:cstheme="minorHAnsi"/>
        </w:rPr>
        <w:t xml:space="preserve"> is a public authority as defined in the Act. </w:t>
      </w:r>
    </w:p>
    <w:p w14:paraId="1B6FC724"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Every public authority is required to adopt and maintain a model publication scheme with effect from 1 January 2009. </w:t>
      </w:r>
    </w:p>
    <w:p w14:paraId="2A376D72" w14:textId="77777777" w:rsidR="00BA7341" w:rsidRPr="00E73E18" w:rsidRDefault="00000000">
      <w:pPr>
        <w:spacing w:after="173"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2B6E7F30"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2. Freedom of Information Requests and the Publication Scheme </w:t>
      </w:r>
    </w:p>
    <w:p w14:paraId="491226EF"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It is important to note that a publication scheme simply sets out the information that is routinely available. Information that is not listed in the guide to information can still be requested and should be made available unless it can be legitimately withheld due to an exemption. All applications must be made in writing to The Parish Clerk (contact details at the foot of this document).  All information not covered by an exemption must ordinarily be released to the applicant within 20 working days of the request. If the town council considers that the information requested should not be made available because of an exemption applying then the applicant will be informed of this. </w:t>
      </w:r>
    </w:p>
    <w:p w14:paraId="586C7823" w14:textId="77777777" w:rsidR="00BA7341" w:rsidRPr="00E73E18" w:rsidRDefault="00000000">
      <w:pPr>
        <w:spacing w:after="177"/>
        <w:ind w:left="333" w:right="1071"/>
        <w:rPr>
          <w:rFonts w:asciiTheme="minorHAnsi" w:hAnsiTheme="minorHAnsi" w:cstheme="minorHAnsi"/>
        </w:rPr>
      </w:pPr>
      <w:r w:rsidRPr="00E73E18">
        <w:rPr>
          <w:rFonts w:asciiTheme="minorHAnsi" w:hAnsiTheme="minorHAnsi" w:cstheme="minorHAnsi"/>
        </w:rPr>
        <w:t xml:space="preserve">Under section 14(1) of the Freedom of Information Act 2000, public authorities do not have to comply with vexatious requests. </w:t>
      </w:r>
    </w:p>
    <w:p w14:paraId="5449C456"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3. Model Publication Scheme </w:t>
      </w:r>
    </w:p>
    <w:p w14:paraId="2CFDE71E"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This model publication scheme has been prepared and approved by the Information Commissioner. It may be adopted without modification by any public authority without further approval and will be valid until further notice. </w:t>
      </w:r>
    </w:p>
    <w:p w14:paraId="23983581" w14:textId="77777777" w:rsidR="00BA7341" w:rsidRPr="00E73E18" w:rsidRDefault="00000000">
      <w:pPr>
        <w:spacing w:after="151" w:line="255" w:lineRule="auto"/>
        <w:ind w:left="338" w:right="1077" w:firstLine="0"/>
        <w:jc w:val="left"/>
        <w:rPr>
          <w:rFonts w:asciiTheme="minorHAnsi" w:hAnsiTheme="minorHAnsi" w:cstheme="minorHAnsi"/>
        </w:rPr>
      </w:pPr>
      <w:r w:rsidRPr="00E73E18">
        <w:rPr>
          <w:rFonts w:asciiTheme="minorHAnsi" w:hAnsiTheme="minorHAnsi" w:cstheme="minorHAnsi"/>
        </w:rPr>
        <w:lastRenderedPageBreak/>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214953E8"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The scheme commits an authority: </w:t>
      </w:r>
    </w:p>
    <w:p w14:paraId="1524AE0C" w14:textId="77777777" w:rsidR="00BA7341" w:rsidRPr="00E73E18" w:rsidRDefault="00000000">
      <w:pPr>
        <w:numPr>
          <w:ilvl w:val="0"/>
          <w:numId w:val="1"/>
        </w:numPr>
        <w:spacing w:after="32"/>
        <w:ind w:left="660" w:right="1071" w:hanging="337"/>
        <w:rPr>
          <w:rFonts w:asciiTheme="minorHAnsi" w:hAnsiTheme="minorHAnsi" w:cstheme="minorHAnsi"/>
        </w:rPr>
      </w:pPr>
      <w:r w:rsidRPr="00E73E18">
        <w:rPr>
          <w:rFonts w:asciiTheme="minorHAnsi" w:hAnsiTheme="minorHAnsi" w:cstheme="minorHAnsi"/>
        </w:rPr>
        <w:t xml:space="preserve">To proactively publish or otherwise make available as a matter of routine, information, including environmental information, which is held by the authority and falls within the classifications below. </w:t>
      </w:r>
    </w:p>
    <w:p w14:paraId="3B35AFC4" w14:textId="77777777" w:rsidR="00BA7341" w:rsidRPr="00E73E18" w:rsidRDefault="00000000">
      <w:pPr>
        <w:numPr>
          <w:ilvl w:val="0"/>
          <w:numId w:val="1"/>
        </w:numPr>
        <w:spacing w:after="36"/>
        <w:ind w:left="660" w:right="1071" w:hanging="337"/>
        <w:rPr>
          <w:rFonts w:asciiTheme="minorHAnsi" w:hAnsiTheme="minorHAnsi" w:cstheme="minorHAnsi"/>
        </w:rPr>
      </w:pPr>
      <w:r w:rsidRPr="00E73E18">
        <w:rPr>
          <w:rFonts w:asciiTheme="minorHAnsi" w:hAnsiTheme="minorHAnsi" w:cstheme="minorHAnsi"/>
        </w:rPr>
        <w:t xml:space="preserve">To specify the information which is held by the authority and falls within the classifications below. </w:t>
      </w:r>
    </w:p>
    <w:p w14:paraId="15A4CEE4" w14:textId="77777777" w:rsidR="00BA7341" w:rsidRPr="00E73E18" w:rsidRDefault="00000000">
      <w:pPr>
        <w:numPr>
          <w:ilvl w:val="0"/>
          <w:numId w:val="1"/>
        </w:numPr>
        <w:spacing w:after="21"/>
        <w:ind w:left="660" w:right="1071" w:hanging="337"/>
        <w:rPr>
          <w:rFonts w:asciiTheme="minorHAnsi" w:hAnsiTheme="minorHAnsi" w:cstheme="minorHAnsi"/>
        </w:rPr>
      </w:pPr>
      <w:r w:rsidRPr="00E73E18">
        <w:rPr>
          <w:rFonts w:asciiTheme="minorHAnsi" w:hAnsiTheme="minorHAnsi" w:cstheme="minorHAnsi"/>
        </w:rPr>
        <w:t xml:space="preserve">To proactively publish or otherwise make available as a matter of routine, information in line with the statements contained within this scheme. </w:t>
      </w:r>
    </w:p>
    <w:p w14:paraId="6EA1CEC0" w14:textId="77777777" w:rsidR="00BA7341" w:rsidRPr="00E73E18" w:rsidRDefault="00000000">
      <w:pPr>
        <w:numPr>
          <w:ilvl w:val="0"/>
          <w:numId w:val="1"/>
        </w:numPr>
        <w:spacing w:after="32"/>
        <w:ind w:left="660" w:right="1071" w:hanging="337"/>
        <w:rPr>
          <w:rFonts w:asciiTheme="minorHAnsi" w:hAnsiTheme="minorHAnsi" w:cstheme="minorHAnsi"/>
        </w:rPr>
      </w:pPr>
      <w:r w:rsidRPr="00E73E18">
        <w:rPr>
          <w:rFonts w:asciiTheme="minorHAnsi" w:hAnsiTheme="minorHAnsi" w:cstheme="minorHAnsi"/>
        </w:rPr>
        <w:t xml:space="preserve">To produce and publish the methods by which the specific information is made routinely available so that it can be easily identified and accessed by members of the public. </w:t>
      </w:r>
    </w:p>
    <w:p w14:paraId="5085985B" w14:textId="77777777" w:rsidR="00BA7341" w:rsidRPr="00E73E18" w:rsidRDefault="00000000">
      <w:pPr>
        <w:numPr>
          <w:ilvl w:val="0"/>
          <w:numId w:val="1"/>
        </w:numPr>
        <w:spacing w:after="36"/>
        <w:ind w:left="660" w:right="1071" w:hanging="337"/>
        <w:rPr>
          <w:rFonts w:asciiTheme="minorHAnsi" w:hAnsiTheme="minorHAnsi" w:cstheme="minorHAnsi"/>
        </w:rPr>
      </w:pPr>
      <w:r w:rsidRPr="00E73E18">
        <w:rPr>
          <w:rFonts w:asciiTheme="minorHAnsi" w:hAnsiTheme="minorHAnsi" w:cstheme="minorHAnsi"/>
        </w:rPr>
        <w:t xml:space="preserve">To review and update on a regular basis the information the authority makes available under this scheme. </w:t>
      </w:r>
    </w:p>
    <w:p w14:paraId="3032B799" w14:textId="77777777" w:rsidR="00BA7341" w:rsidRPr="00E73E18" w:rsidRDefault="00000000">
      <w:pPr>
        <w:numPr>
          <w:ilvl w:val="0"/>
          <w:numId w:val="1"/>
        </w:numPr>
        <w:spacing w:after="38"/>
        <w:ind w:left="660" w:right="1071" w:hanging="337"/>
        <w:rPr>
          <w:rFonts w:asciiTheme="minorHAnsi" w:hAnsiTheme="minorHAnsi" w:cstheme="minorHAnsi"/>
        </w:rPr>
      </w:pPr>
      <w:r w:rsidRPr="00E73E18">
        <w:rPr>
          <w:rFonts w:asciiTheme="minorHAnsi" w:hAnsiTheme="minorHAnsi" w:cstheme="minorHAnsi"/>
        </w:rPr>
        <w:t xml:space="preserve">To produce a schedule of any fees charged for access to information which is made proactively available. </w:t>
      </w:r>
    </w:p>
    <w:p w14:paraId="24BA2893" w14:textId="77777777" w:rsidR="00BA7341" w:rsidRPr="00E73E18" w:rsidRDefault="00000000">
      <w:pPr>
        <w:numPr>
          <w:ilvl w:val="0"/>
          <w:numId w:val="1"/>
        </w:numPr>
        <w:ind w:left="660" w:right="1071" w:hanging="337"/>
        <w:rPr>
          <w:rFonts w:asciiTheme="minorHAnsi" w:hAnsiTheme="minorHAnsi" w:cstheme="minorHAnsi"/>
        </w:rPr>
      </w:pPr>
      <w:r w:rsidRPr="00E73E18">
        <w:rPr>
          <w:rFonts w:asciiTheme="minorHAnsi" w:hAnsiTheme="minorHAnsi" w:cstheme="minorHAnsi"/>
        </w:rPr>
        <w:t xml:space="preserve">To make this publication scheme available to the public. </w:t>
      </w:r>
    </w:p>
    <w:p w14:paraId="14B34787" w14:textId="77777777" w:rsidR="00BA7341" w:rsidRPr="00E73E18" w:rsidRDefault="00000000">
      <w:pPr>
        <w:spacing w:after="173"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p w14:paraId="3CCBBB64"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4. Classes of information </w:t>
      </w:r>
    </w:p>
    <w:p w14:paraId="6EE0D1C1"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Who we are and what we do</w:t>
      </w:r>
      <w:r w:rsidRPr="00E73E18">
        <w:rPr>
          <w:rFonts w:asciiTheme="minorHAnsi" w:hAnsiTheme="minorHAnsi" w:cstheme="minorHAnsi"/>
        </w:rPr>
        <w:t xml:space="preserve">:  Organisational information, locations and contacts, constitutional and legal governance. </w:t>
      </w:r>
    </w:p>
    <w:p w14:paraId="41DBBE91"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What we spend and how we spend it</w:t>
      </w:r>
      <w:r w:rsidRPr="00E73E18">
        <w:rPr>
          <w:rFonts w:asciiTheme="minorHAnsi" w:hAnsiTheme="minorHAnsi" w:cstheme="minorHAnsi"/>
        </w:rPr>
        <w:t xml:space="preserve">: Financial information relating to projected and actual income and expenditure, tendering, procurement and contracts. </w:t>
      </w:r>
    </w:p>
    <w:p w14:paraId="262A986B"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What our priorities are and how we are doing</w:t>
      </w:r>
      <w:r w:rsidRPr="00E73E18">
        <w:rPr>
          <w:rFonts w:asciiTheme="minorHAnsi" w:hAnsiTheme="minorHAnsi" w:cstheme="minorHAnsi"/>
        </w:rPr>
        <w:t xml:space="preserve">: Strategy and performance information, plans, assessments, inspections and reviews. </w:t>
      </w:r>
    </w:p>
    <w:p w14:paraId="4B260F3F"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How we make decisions</w:t>
      </w:r>
      <w:r w:rsidRPr="00E73E18">
        <w:rPr>
          <w:rFonts w:asciiTheme="minorHAnsi" w:hAnsiTheme="minorHAnsi" w:cstheme="minorHAnsi"/>
        </w:rPr>
        <w:t xml:space="preserve">:  Policy proposals and decisions. Decision making processes, internal criteria and procedures, consultations. </w:t>
      </w:r>
    </w:p>
    <w:p w14:paraId="0E23BD94"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Our policies and procedures</w:t>
      </w:r>
      <w:r w:rsidRPr="00E73E18">
        <w:rPr>
          <w:rFonts w:asciiTheme="minorHAnsi" w:hAnsiTheme="minorHAnsi" w:cstheme="minorHAnsi"/>
        </w:rPr>
        <w:t xml:space="preserve">: Current written protocols for delivering our functions and responsibilities. </w:t>
      </w:r>
    </w:p>
    <w:p w14:paraId="0C2C9A81"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Lists and registers</w:t>
      </w:r>
      <w:r w:rsidRPr="00E73E18">
        <w:rPr>
          <w:rFonts w:asciiTheme="minorHAnsi" w:hAnsiTheme="minorHAnsi" w:cstheme="minorHAnsi"/>
        </w:rPr>
        <w:t xml:space="preserve">: Information held in registers required by law and other lists and registers relating to the functions of the authority. </w:t>
      </w:r>
    </w:p>
    <w:p w14:paraId="26300222" w14:textId="77777777" w:rsidR="00BA7341" w:rsidRPr="00E73E18" w:rsidRDefault="00000000">
      <w:pPr>
        <w:ind w:left="333" w:right="1071"/>
        <w:rPr>
          <w:rFonts w:asciiTheme="minorHAnsi" w:hAnsiTheme="minorHAnsi" w:cstheme="minorHAnsi"/>
        </w:rPr>
      </w:pPr>
      <w:r w:rsidRPr="00EE58FD">
        <w:rPr>
          <w:rFonts w:asciiTheme="minorHAnsi" w:hAnsiTheme="minorHAnsi" w:cstheme="minorHAnsi"/>
          <w:b/>
          <w:bCs/>
        </w:rPr>
        <w:t>The services we offer</w:t>
      </w:r>
      <w:r w:rsidRPr="00E73E18">
        <w:rPr>
          <w:rFonts w:asciiTheme="minorHAnsi" w:hAnsiTheme="minorHAnsi" w:cstheme="minorHAnsi"/>
        </w:rPr>
        <w:t xml:space="preserve">: Advice and guidance, booklets and leaflets, transactions and media releases. A description of the services offered. </w:t>
      </w:r>
    </w:p>
    <w:p w14:paraId="1ACE9FD4" w14:textId="77777777" w:rsidR="00511E2F" w:rsidRDefault="00511E2F">
      <w:pPr>
        <w:spacing w:after="183"/>
        <w:ind w:left="333" w:right="1071"/>
        <w:rPr>
          <w:rFonts w:asciiTheme="minorHAnsi" w:hAnsiTheme="minorHAnsi" w:cstheme="minorHAnsi"/>
        </w:rPr>
      </w:pPr>
    </w:p>
    <w:p w14:paraId="03D65AD1" w14:textId="77777777" w:rsidR="00BA7341" w:rsidRPr="00E73E18" w:rsidRDefault="00000000">
      <w:pPr>
        <w:spacing w:after="183"/>
        <w:ind w:left="333" w:right="1071"/>
        <w:rPr>
          <w:rFonts w:asciiTheme="minorHAnsi" w:hAnsiTheme="minorHAnsi" w:cstheme="minorHAnsi"/>
        </w:rPr>
      </w:pPr>
      <w:r w:rsidRPr="00E73E18">
        <w:rPr>
          <w:rFonts w:asciiTheme="minorHAnsi" w:hAnsiTheme="minorHAnsi" w:cstheme="minorHAnsi"/>
        </w:rPr>
        <w:lastRenderedPageBreak/>
        <w:t xml:space="preserve">The classes of information will not generally include: </w:t>
      </w:r>
    </w:p>
    <w:p w14:paraId="5166AC63" w14:textId="77777777" w:rsidR="00BA7341" w:rsidRPr="00E73E18" w:rsidRDefault="00000000">
      <w:pPr>
        <w:numPr>
          <w:ilvl w:val="0"/>
          <w:numId w:val="2"/>
        </w:numPr>
        <w:spacing w:after="34"/>
        <w:ind w:left="660" w:right="1071" w:hanging="337"/>
        <w:rPr>
          <w:rFonts w:asciiTheme="minorHAnsi" w:hAnsiTheme="minorHAnsi" w:cstheme="minorHAnsi"/>
        </w:rPr>
      </w:pPr>
      <w:r w:rsidRPr="00E73E18">
        <w:rPr>
          <w:rFonts w:asciiTheme="minorHAnsi" w:hAnsiTheme="minorHAnsi" w:cstheme="minorHAnsi"/>
        </w:rPr>
        <w:t xml:space="preserve">Information the disclosure of which is prevented by law, or exempt under the Freedom of Information Act, or is otherwise properly considered to be protected from disclosure. </w:t>
      </w:r>
    </w:p>
    <w:p w14:paraId="6AF02F19" w14:textId="77777777" w:rsidR="00BA7341" w:rsidRPr="00E73E18" w:rsidRDefault="00000000">
      <w:pPr>
        <w:numPr>
          <w:ilvl w:val="0"/>
          <w:numId w:val="2"/>
        </w:numPr>
        <w:spacing w:after="18"/>
        <w:ind w:left="660" w:right="1071" w:hanging="337"/>
        <w:rPr>
          <w:rFonts w:asciiTheme="minorHAnsi" w:hAnsiTheme="minorHAnsi" w:cstheme="minorHAnsi"/>
        </w:rPr>
      </w:pPr>
      <w:r w:rsidRPr="00E73E18">
        <w:rPr>
          <w:rFonts w:asciiTheme="minorHAnsi" w:hAnsiTheme="minorHAnsi" w:cstheme="minorHAnsi"/>
        </w:rPr>
        <w:t xml:space="preserve">Information in draft form. </w:t>
      </w:r>
    </w:p>
    <w:p w14:paraId="1B4BC9D2" w14:textId="77777777" w:rsidR="00BA7341" w:rsidRPr="00E73E18" w:rsidRDefault="00000000">
      <w:pPr>
        <w:numPr>
          <w:ilvl w:val="0"/>
          <w:numId w:val="2"/>
        </w:numPr>
        <w:ind w:left="660" w:right="1071" w:hanging="337"/>
        <w:rPr>
          <w:rFonts w:asciiTheme="minorHAnsi" w:hAnsiTheme="minorHAnsi" w:cstheme="minorHAnsi"/>
        </w:rPr>
      </w:pPr>
      <w:r w:rsidRPr="00E73E18">
        <w:rPr>
          <w:rFonts w:asciiTheme="minorHAnsi" w:hAnsiTheme="minorHAnsi" w:cstheme="minorHAnsi"/>
        </w:rPr>
        <w:t xml:space="preserve">Information that is no longer readily available as it is contained in files that have been placed in archive storage, or is difficult to access for similar reasons. </w:t>
      </w:r>
    </w:p>
    <w:p w14:paraId="458A3AF4" w14:textId="77777777" w:rsidR="00BA7341" w:rsidRPr="00E73E18" w:rsidRDefault="00000000" w:rsidP="00511E2F">
      <w:pPr>
        <w:spacing w:after="147"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p w14:paraId="63048F49" w14:textId="77777777" w:rsidR="00BA7341" w:rsidRPr="00E73E18" w:rsidRDefault="00000000">
      <w:pPr>
        <w:spacing w:after="127" w:line="259" w:lineRule="auto"/>
        <w:ind w:left="0" w:right="0" w:firstLine="0"/>
        <w:jc w:val="left"/>
        <w:rPr>
          <w:rFonts w:asciiTheme="minorHAnsi" w:hAnsiTheme="minorHAnsi" w:cstheme="minorHAnsi"/>
        </w:rPr>
      </w:pPr>
      <w:r w:rsidRPr="00E73E18">
        <w:rPr>
          <w:rFonts w:asciiTheme="minorHAnsi" w:hAnsiTheme="minorHAnsi" w:cstheme="minorHAnsi"/>
          <w:sz w:val="22"/>
        </w:rPr>
        <w:t xml:space="preserve">5. The method by which information published under this scheme will be made available </w:t>
      </w:r>
    </w:p>
    <w:p w14:paraId="40F9CBE5"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The authority will indicate clearly to the public what information is covered by this scheme and how it can be obtained.   </w:t>
      </w:r>
    </w:p>
    <w:p w14:paraId="4A0FEB01"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5FB764E5"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19A695BD"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Information will be provided in the language in which it is held or in such other language that is legally required. Where an authority is legally required to translate any information, it will do so. </w:t>
      </w:r>
    </w:p>
    <w:p w14:paraId="26CB2065"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Obligations under disability and discrimination legislation and any other legislation to provide information in other forms and formats will be adhered to when providing information in accordance with this scheme. </w:t>
      </w:r>
    </w:p>
    <w:p w14:paraId="59A68706" w14:textId="77777777" w:rsidR="00BA7341" w:rsidRPr="00E73E18" w:rsidRDefault="00000000">
      <w:pPr>
        <w:spacing w:after="173"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6496E431"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6. Charges which may be made for information published under this scheme </w:t>
      </w:r>
    </w:p>
    <w:p w14:paraId="0BBD250A" w14:textId="77777777" w:rsidR="00BA7341" w:rsidRPr="00E73E18" w:rsidRDefault="00000000">
      <w:pPr>
        <w:spacing w:after="4"/>
        <w:ind w:left="333" w:right="1071"/>
        <w:rPr>
          <w:rFonts w:asciiTheme="minorHAnsi" w:hAnsiTheme="minorHAnsi" w:cstheme="minorHAnsi"/>
        </w:rPr>
      </w:pPr>
      <w:r w:rsidRPr="00E73E18">
        <w:rPr>
          <w:rFonts w:asciiTheme="minorHAnsi" w:hAnsiTheme="minorHAnsi" w:cstheme="minorHAnsi"/>
        </w:rPr>
        <w:t xml:space="preserve">The purpose of this scheme is to make the maximum amount of information readily available at minimum inconvenience and cost to the public. </w:t>
      </w:r>
    </w:p>
    <w:p w14:paraId="7242A00F"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Charges made by the authority for routinely published material will be justified and transparent and kept to a minimum. </w:t>
      </w:r>
    </w:p>
    <w:p w14:paraId="01035ED5"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Material which is published and accessed on a website will be provided free of charge. </w:t>
      </w:r>
    </w:p>
    <w:p w14:paraId="7959BCC2"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Charges may be made for information subject to a charging regime specified by Parliament. </w:t>
      </w:r>
    </w:p>
    <w:p w14:paraId="02AB6534" w14:textId="77777777" w:rsidR="00BA7341" w:rsidRPr="00E73E18" w:rsidRDefault="00000000">
      <w:pPr>
        <w:spacing w:after="181"/>
        <w:ind w:left="333" w:right="1071"/>
        <w:rPr>
          <w:rFonts w:asciiTheme="minorHAnsi" w:hAnsiTheme="minorHAnsi" w:cstheme="minorHAnsi"/>
        </w:rPr>
      </w:pPr>
      <w:r w:rsidRPr="00E73E18">
        <w:rPr>
          <w:rFonts w:asciiTheme="minorHAnsi" w:hAnsiTheme="minorHAnsi" w:cstheme="minorHAnsi"/>
        </w:rPr>
        <w:lastRenderedPageBreak/>
        <w:t xml:space="preserve">Charges may be made for actual disbursements incurred such as: </w:t>
      </w:r>
    </w:p>
    <w:p w14:paraId="04562B2D" w14:textId="77777777" w:rsidR="00BA7341" w:rsidRPr="00E73E18" w:rsidRDefault="00000000">
      <w:pPr>
        <w:numPr>
          <w:ilvl w:val="0"/>
          <w:numId w:val="3"/>
        </w:numPr>
        <w:spacing w:after="38"/>
        <w:ind w:right="1071" w:hanging="337"/>
        <w:rPr>
          <w:rFonts w:asciiTheme="minorHAnsi" w:hAnsiTheme="minorHAnsi" w:cstheme="minorHAnsi"/>
        </w:rPr>
      </w:pPr>
      <w:r w:rsidRPr="00E73E18">
        <w:rPr>
          <w:rFonts w:asciiTheme="minorHAnsi" w:hAnsiTheme="minorHAnsi" w:cstheme="minorHAnsi"/>
        </w:rPr>
        <w:t xml:space="preserve">photocopying </w:t>
      </w:r>
    </w:p>
    <w:p w14:paraId="78C30210" w14:textId="77777777" w:rsidR="00BA7341" w:rsidRPr="00E73E18" w:rsidRDefault="00000000">
      <w:pPr>
        <w:numPr>
          <w:ilvl w:val="0"/>
          <w:numId w:val="3"/>
        </w:numPr>
        <w:spacing w:after="38"/>
        <w:ind w:right="1071" w:hanging="337"/>
        <w:rPr>
          <w:rFonts w:asciiTheme="minorHAnsi" w:hAnsiTheme="minorHAnsi" w:cstheme="minorHAnsi"/>
        </w:rPr>
      </w:pPr>
      <w:r w:rsidRPr="00E73E18">
        <w:rPr>
          <w:rFonts w:asciiTheme="minorHAnsi" w:hAnsiTheme="minorHAnsi" w:cstheme="minorHAnsi"/>
        </w:rPr>
        <w:t xml:space="preserve">postage and packaging </w:t>
      </w:r>
    </w:p>
    <w:p w14:paraId="6C3310CB" w14:textId="77777777" w:rsidR="00BA7341" w:rsidRPr="00E73E18" w:rsidRDefault="00000000">
      <w:pPr>
        <w:numPr>
          <w:ilvl w:val="0"/>
          <w:numId w:val="3"/>
        </w:numPr>
        <w:ind w:right="1071" w:hanging="337"/>
        <w:rPr>
          <w:rFonts w:asciiTheme="minorHAnsi" w:hAnsiTheme="minorHAnsi" w:cstheme="minorHAnsi"/>
        </w:rPr>
      </w:pPr>
      <w:r w:rsidRPr="00E73E18">
        <w:rPr>
          <w:rFonts w:asciiTheme="minorHAnsi" w:hAnsiTheme="minorHAnsi" w:cstheme="minorHAnsi"/>
        </w:rPr>
        <w:t xml:space="preserve">the costs directly incurred as a result of viewing information </w:t>
      </w:r>
    </w:p>
    <w:p w14:paraId="7E182983"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7FFD8AD6"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 If a charge is to be made, confirmation of the payment due will be given before the information is provided. Payment may be requested prior to provision of the information.  </w:t>
      </w:r>
    </w:p>
    <w:p w14:paraId="3CC42483" w14:textId="77777777" w:rsidR="00BA7341" w:rsidRPr="00E73E18" w:rsidRDefault="00000000">
      <w:pPr>
        <w:spacing w:after="173"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p w14:paraId="4BB9774D" w14:textId="77777777" w:rsidR="00BA7341" w:rsidRPr="00E73E18" w:rsidRDefault="00000000">
      <w:pPr>
        <w:pStyle w:val="Heading1"/>
        <w:ind w:left="-5"/>
        <w:rPr>
          <w:rFonts w:asciiTheme="minorHAnsi" w:hAnsiTheme="minorHAnsi" w:cstheme="minorHAnsi"/>
        </w:rPr>
      </w:pPr>
      <w:r w:rsidRPr="00E73E18">
        <w:rPr>
          <w:rFonts w:asciiTheme="minorHAnsi" w:hAnsiTheme="minorHAnsi" w:cstheme="minorHAnsi"/>
        </w:rPr>
        <w:t xml:space="preserve">7. Written requests </w:t>
      </w:r>
    </w:p>
    <w:p w14:paraId="2522AA47" w14:textId="77777777" w:rsidR="00BA7341" w:rsidRPr="00E73E18" w:rsidRDefault="00000000">
      <w:pPr>
        <w:ind w:left="333" w:right="1071"/>
        <w:rPr>
          <w:rFonts w:asciiTheme="minorHAnsi" w:hAnsiTheme="minorHAnsi" w:cstheme="minorHAnsi"/>
        </w:rPr>
      </w:pPr>
      <w:r w:rsidRPr="00E73E18">
        <w:rPr>
          <w:rFonts w:asciiTheme="minorHAnsi" w:hAnsiTheme="minorHAnsi" w:cstheme="minorHAnsi"/>
        </w:rPr>
        <w:t xml:space="preserve">Information held by a public authority that is not published under this scheme can be requested in writing, when its provision will be considered in accordance with the provisions of the Freedom of Information Act. </w:t>
      </w:r>
    </w:p>
    <w:p w14:paraId="3DEB2F73" w14:textId="77777777" w:rsidR="00BA7341" w:rsidRPr="00E73E18" w:rsidRDefault="00000000">
      <w:pPr>
        <w:spacing w:after="162"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02881776"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br w:type="page"/>
      </w:r>
    </w:p>
    <w:tbl>
      <w:tblPr>
        <w:tblStyle w:val="TableGrid"/>
        <w:tblW w:w="13661" w:type="dxa"/>
        <w:tblInd w:w="-58" w:type="dxa"/>
        <w:tblCellMar>
          <w:top w:w="131" w:type="dxa"/>
          <w:right w:w="6" w:type="dxa"/>
        </w:tblCellMar>
        <w:tblLook w:val="04A0" w:firstRow="1" w:lastRow="0" w:firstColumn="1" w:lastColumn="0" w:noHBand="0" w:noVBand="1"/>
      </w:tblPr>
      <w:tblGrid>
        <w:gridCol w:w="6007"/>
        <w:gridCol w:w="4394"/>
        <w:gridCol w:w="1134"/>
        <w:gridCol w:w="2126"/>
      </w:tblGrid>
      <w:tr w:rsidR="00BA7341" w:rsidRPr="00E73E18" w14:paraId="6798BA22" w14:textId="77777777" w:rsidTr="00511E2F">
        <w:trPr>
          <w:trHeight w:val="383"/>
        </w:trPr>
        <w:tc>
          <w:tcPr>
            <w:tcW w:w="6007" w:type="dxa"/>
            <w:tcBorders>
              <w:top w:val="single" w:sz="4" w:space="0" w:color="000000"/>
              <w:left w:val="single" w:sz="4" w:space="0" w:color="000000"/>
              <w:bottom w:val="single" w:sz="3" w:space="0" w:color="000000"/>
              <w:right w:val="single" w:sz="3" w:space="0" w:color="000000"/>
            </w:tcBorders>
          </w:tcPr>
          <w:p w14:paraId="39F8C4B0"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lastRenderedPageBreak/>
              <w:t xml:space="preserve">Information published                                                                     </w:t>
            </w:r>
          </w:p>
        </w:tc>
        <w:tc>
          <w:tcPr>
            <w:tcW w:w="4394" w:type="dxa"/>
            <w:tcBorders>
              <w:top w:val="single" w:sz="4" w:space="0" w:color="000000"/>
              <w:left w:val="single" w:sz="3" w:space="0" w:color="000000"/>
              <w:bottom w:val="single" w:sz="3" w:space="0" w:color="000000"/>
              <w:right w:val="single" w:sz="3" w:space="0" w:color="000000"/>
            </w:tcBorders>
          </w:tcPr>
          <w:p w14:paraId="179E5DF9" w14:textId="77777777" w:rsidR="00BA7341" w:rsidRPr="00E73E18" w:rsidRDefault="00000000">
            <w:pPr>
              <w:spacing w:after="0" w:line="259" w:lineRule="auto"/>
              <w:ind w:left="116" w:right="0" w:firstLine="0"/>
              <w:jc w:val="left"/>
              <w:rPr>
                <w:rFonts w:asciiTheme="minorHAnsi" w:hAnsiTheme="minorHAnsi" w:cstheme="minorHAnsi"/>
              </w:rPr>
            </w:pPr>
            <w:r w:rsidRPr="00E73E18">
              <w:rPr>
                <w:rFonts w:asciiTheme="minorHAnsi" w:hAnsiTheme="minorHAnsi" w:cstheme="minorHAnsi"/>
              </w:rPr>
              <w:t xml:space="preserve">How obtainable                                             </w:t>
            </w:r>
          </w:p>
        </w:tc>
        <w:tc>
          <w:tcPr>
            <w:tcW w:w="1134" w:type="dxa"/>
            <w:tcBorders>
              <w:top w:val="single" w:sz="4" w:space="0" w:color="000000"/>
              <w:left w:val="single" w:sz="3" w:space="0" w:color="000000"/>
              <w:bottom w:val="single" w:sz="3" w:space="0" w:color="000000"/>
              <w:right w:val="single" w:sz="4" w:space="0" w:color="000000"/>
            </w:tcBorders>
          </w:tcPr>
          <w:p w14:paraId="3187CF42" w14:textId="77777777" w:rsidR="00BA7341" w:rsidRPr="00E73E18" w:rsidRDefault="00000000">
            <w:pPr>
              <w:spacing w:after="0" w:line="259" w:lineRule="auto"/>
              <w:ind w:left="-16" w:right="0" w:firstLine="0"/>
              <w:jc w:val="left"/>
              <w:rPr>
                <w:rFonts w:asciiTheme="minorHAnsi" w:hAnsiTheme="minorHAnsi" w:cstheme="minorHAnsi"/>
              </w:rPr>
            </w:pPr>
            <w:r w:rsidRPr="00E73E18">
              <w:rPr>
                <w:rFonts w:asciiTheme="minorHAnsi" w:hAnsiTheme="minorHAnsi" w:cstheme="minorHAnsi"/>
              </w:rPr>
              <w:t xml:space="preserve"> Cost  </w:t>
            </w:r>
          </w:p>
        </w:tc>
        <w:tc>
          <w:tcPr>
            <w:tcW w:w="2126" w:type="dxa"/>
            <w:tcBorders>
              <w:top w:val="single" w:sz="4" w:space="0" w:color="000000"/>
              <w:left w:val="single" w:sz="4" w:space="0" w:color="000000"/>
              <w:bottom w:val="single" w:sz="3" w:space="0" w:color="000000"/>
              <w:right w:val="single" w:sz="4" w:space="0" w:color="000000"/>
            </w:tcBorders>
          </w:tcPr>
          <w:p w14:paraId="4226DA7D" w14:textId="77777777" w:rsidR="00BA7341" w:rsidRPr="00E73E18" w:rsidRDefault="00000000">
            <w:pPr>
              <w:spacing w:after="0" w:line="259" w:lineRule="auto"/>
              <w:ind w:left="107" w:right="0" w:firstLine="0"/>
              <w:jc w:val="left"/>
              <w:rPr>
                <w:rFonts w:asciiTheme="minorHAnsi" w:hAnsiTheme="minorHAnsi" w:cstheme="minorHAnsi"/>
              </w:rPr>
            </w:pPr>
            <w:r w:rsidRPr="00E73E18">
              <w:rPr>
                <w:rFonts w:asciiTheme="minorHAnsi" w:hAnsiTheme="minorHAnsi" w:cstheme="minorHAnsi"/>
              </w:rPr>
              <w:t xml:space="preserve">Notes  </w:t>
            </w:r>
          </w:p>
        </w:tc>
      </w:tr>
    </w:tbl>
    <w:p w14:paraId="6929AA8D"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sz w:val="15"/>
        </w:rPr>
        <w:t xml:space="preserve"> </w:t>
      </w:r>
    </w:p>
    <w:tbl>
      <w:tblPr>
        <w:tblStyle w:val="TableGrid"/>
        <w:tblW w:w="13658" w:type="dxa"/>
        <w:tblInd w:w="-55" w:type="dxa"/>
        <w:tblCellMar>
          <w:top w:w="86" w:type="dxa"/>
          <w:left w:w="101" w:type="dxa"/>
          <w:right w:w="115" w:type="dxa"/>
        </w:tblCellMar>
        <w:tblLook w:val="04A0" w:firstRow="1" w:lastRow="0" w:firstColumn="1" w:lastColumn="0" w:noHBand="0" w:noVBand="1"/>
      </w:tblPr>
      <w:tblGrid>
        <w:gridCol w:w="6004"/>
        <w:gridCol w:w="4394"/>
        <w:gridCol w:w="1134"/>
        <w:gridCol w:w="2126"/>
      </w:tblGrid>
      <w:tr w:rsidR="00BA7341" w:rsidRPr="00E73E18" w14:paraId="128A6052" w14:textId="77777777" w:rsidTr="00511E2F">
        <w:trPr>
          <w:trHeight w:val="1024"/>
        </w:trPr>
        <w:tc>
          <w:tcPr>
            <w:tcW w:w="10398" w:type="dxa"/>
            <w:gridSpan w:val="2"/>
            <w:tcBorders>
              <w:top w:val="single" w:sz="33" w:space="0" w:color="000000"/>
              <w:left w:val="single" w:sz="4" w:space="0" w:color="000000"/>
              <w:bottom w:val="single" w:sz="4" w:space="0" w:color="000000"/>
              <w:right w:val="nil"/>
            </w:tcBorders>
            <w:shd w:val="clear" w:color="auto" w:fill="E2EFD9"/>
          </w:tcPr>
          <w:p w14:paraId="7E80DB41"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sz w:val="23"/>
              </w:rPr>
              <w:t xml:space="preserve">Class 1 - Who we are and what we do  </w:t>
            </w:r>
            <w:r w:rsidRPr="00E73E18">
              <w:rPr>
                <w:rFonts w:asciiTheme="minorHAnsi" w:hAnsiTheme="minorHAnsi" w:cstheme="minorHAnsi"/>
              </w:rPr>
              <w:t xml:space="preserve"> </w:t>
            </w:r>
          </w:p>
          <w:p w14:paraId="30684C5E"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(Organisational information, locations and contacts, constitutional and legal governance)   </w:t>
            </w:r>
          </w:p>
          <w:p w14:paraId="2C46807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p w14:paraId="27BA8E80"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Current information only.   </w:t>
            </w:r>
          </w:p>
        </w:tc>
        <w:tc>
          <w:tcPr>
            <w:tcW w:w="3260" w:type="dxa"/>
            <w:gridSpan w:val="2"/>
            <w:tcBorders>
              <w:top w:val="single" w:sz="33" w:space="0" w:color="000000"/>
              <w:left w:val="nil"/>
              <w:bottom w:val="single" w:sz="4" w:space="0" w:color="000000"/>
              <w:right w:val="single" w:sz="4" w:space="0" w:color="000000"/>
            </w:tcBorders>
            <w:shd w:val="clear" w:color="auto" w:fill="E2EFD9"/>
          </w:tcPr>
          <w:p w14:paraId="3AF98C5B" w14:textId="77777777" w:rsidR="00BA7341" w:rsidRPr="00E73E18" w:rsidRDefault="00000000">
            <w:pPr>
              <w:spacing w:after="0" w:line="259" w:lineRule="auto"/>
              <w:ind w:left="92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729BE98A" w14:textId="77777777" w:rsidTr="00511E2F">
        <w:trPr>
          <w:trHeight w:val="367"/>
        </w:trPr>
        <w:tc>
          <w:tcPr>
            <w:tcW w:w="6004" w:type="dxa"/>
            <w:tcBorders>
              <w:top w:val="single" w:sz="4" w:space="0" w:color="000000"/>
              <w:left w:val="single" w:sz="4" w:space="0" w:color="000000"/>
              <w:bottom w:val="single" w:sz="3" w:space="0" w:color="000000"/>
              <w:right w:val="single" w:sz="3" w:space="0" w:color="000000"/>
            </w:tcBorders>
          </w:tcPr>
          <w:p w14:paraId="619DD46C"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Who’s who on the Council  </w:t>
            </w:r>
          </w:p>
        </w:tc>
        <w:tc>
          <w:tcPr>
            <w:tcW w:w="4394" w:type="dxa"/>
            <w:tcBorders>
              <w:top w:val="single" w:sz="4" w:space="0" w:color="000000"/>
              <w:left w:val="single" w:sz="3" w:space="0" w:color="000000"/>
              <w:bottom w:val="single" w:sz="3" w:space="0" w:color="000000"/>
              <w:right w:val="single" w:sz="3" w:space="0" w:color="000000"/>
            </w:tcBorders>
          </w:tcPr>
          <w:p w14:paraId="7EEB1AA2"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3" w:space="0" w:color="000000"/>
              <w:right w:val="single" w:sz="4" w:space="0" w:color="000000"/>
            </w:tcBorders>
          </w:tcPr>
          <w:p w14:paraId="1C69AC2B" w14:textId="77777777" w:rsidR="00BA7341" w:rsidRPr="00E73E18" w:rsidRDefault="00000000">
            <w:pPr>
              <w:spacing w:after="0" w:line="259" w:lineRule="auto"/>
              <w:ind w:left="8"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1CFEB614"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23908F24" w14:textId="77777777" w:rsidTr="00511E2F">
        <w:trPr>
          <w:trHeight w:val="364"/>
        </w:trPr>
        <w:tc>
          <w:tcPr>
            <w:tcW w:w="6004" w:type="dxa"/>
            <w:tcBorders>
              <w:top w:val="single" w:sz="3" w:space="0" w:color="000000"/>
              <w:left w:val="single" w:sz="4" w:space="0" w:color="000000"/>
              <w:bottom w:val="single" w:sz="4" w:space="0" w:color="000000"/>
              <w:right w:val="single" w:sz="3" w:space="0" w:color="000000"/>
            </w:tcBorders>
          </w:tcPr>
          <w:p w14:paraId="625B4FE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Contact details for Parish Clerk and Council members    </w:t>
            </w:r>
          </w:p>
        </w:tc>
        <w:tc>
          <w:tcPr>
            <w:tcW w:w="4394" w:type="dxa"/>
            <w:tcBorders>
              <w:top w:val="single" w:sz="3" w:space="0" w:color="000000"/>
              <w:left w:val="single" w:sz="3" w:space="0" w:color="000000"/>
              <w:bottom w:val="single" w:sz="4" w:space="0" w:color="000000"/>
              <w:right w:val="single" w:sz="3" w:space="0" w:color="000000"/>
            </w:tcBorders>
          </w:tcPr>
          <w:p w14:paraId="6414A1F0"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3" w:space="0" w:color="000000"/>
              <w:left w:val="single" w:sz="3" w:space="0" w:color="000000"/>
              <w:bottom w:val="single" w:sz="4" w:space="0" w:color="000000"/>
              <w:right w:val="single" w:sz="4" w:space="0" w:color="000000"/>
            </w:tcBorders>
          </w:tcPr>
          <w:p w14:paraId="0695524D"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3" w:space="0" w:color="000000"/>
              <w:left w:val="single" w:sz="4" w:space="0" w:color="000000"/>
              <w:bottom w:val="single" w:sz="4" w:space="0" w:color="000000"/>
              <w:right w:val="single" w:sz="4" w:space="0" w:color="000000"/>
            </w:tcBorders>
          </w:tcPr>
          <w:p w14:paraId="29830CD8" w14:textId="77777777" w:rsidR="00BA7341" w:rsidRPr="00E73E18" w:rsidRDefault="00000000">
            <w:pPr>
              <w:spacing w:after="0" w:line="259" w:lineRule="auto"/>
              <w:ind w:left="7"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50441D78" w14:textId="77777777" w:rsidTr="00511E2F">
        <w:trPr>
          <w:trHeight w:val="365"/>
        </w:trPr>
        <w:tc>
          <w:tcPr>
            <w:tcW w:w="6004" w:type="dxa"/>
            <w:tcBorders>
              <w:top w:val="single" w:sz="4" w:space="0" w:color="000000"/>
              <w:left w:val="single" w:sz="4" w:space="0" w:color="000000"/>
              <w:bottom w:val="single" w:sz="4" w:space="0" w:color="000000"/>
              <w:right w:val="single" w:sz="3" w:space="0" w:color="000000"/>
            </w:tcBorders>
          </w:tcPr>
          <w:p w14:paraId="7BD0154B"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Committee structure   </w:t>
            </w:r>
          </w:p>
        </w:tc>
        <w:tc>
          <w:tcPr>
            <w:tcW w:w="4394" w:type="dxa"/>
            <w:tcBorders>
              <w:top w:val="single" w:sz="4" w:space="0" w:color="000000"/>
              <w:left w:val="single" w:sz="3" w:space="0" w:color="000000"/>
              <w:bottom w:val="single" w:sz="4" w:space="0" w:color="000000"/>
              <w:right w:val="single" w:sz="3" w:space="0" w:color="000000"/>
            </w:tcBorders>
          </w:tcPr>
          <w:p w14:paraId="78CDC771"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09693B28"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250F1FCF"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w:t>
            </w:r>
          </w:p>
        </w:tc>
      </w:tr>
    </w:tbl>
    <w:p w14:paraId="602B5331" w14:textId="77777777" w:rsidR="00BA7341" w:rsidRPr="00E73E18" w:rsidRDefault="00000000">
      <w:pPr>
        <w:spacing w:after="0" w:line="259" w:lineRule="auto"/>
        <w:ind w:left="41" w:right="0" w:firstLine="0"/>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tbl>
      <w:tblPr>
        <w:tblStyle w:val="TableGrid"/>
        <w:tblW w:w="13658" w:type="dxa"/>
        <w:tblInd w:w="-55" w:type="dxa"/>
        <w:tblCellMar>
          <w:top w:w="86" w:type="dxa"/>
          <w:left w:w="100" w:type="dxa"/>
          <w:right w:w="115" w:type="dxa"/>
        </w:tblCellMar>
        <w:tblLook w:val="04A0" w:firstRow="1" w:lastRow="0" w:firstColumn="1" w:lastColumn="0" w:noHBand="0" w:noVBand="1"/>
      </w:tblPr>
      <w:tblGrid>
        <w:gridCol w:w="6004"/>
        <w:gridCol w:w="4394"/>
        <w:gridCol w:w="1134"/>
        <w:gridCol w:w="2126"/>
      </w:tblGrid>
      <w:tr w:rsidR="00BA7341" w:rsidRPr="00E73E18" w14:paraId="35982A1F" w14:textId="77777777" w:rsidTr="00511E2F">
        <w:trPr>
          <w:trHeight w:val="1024"/>
        </w:trPr>
        <w:tc>
          <w:tcPr>
            <w:tcW w:w="10398" w:type="dxa"/>
            <w:gridSpan w:val="2"/>
            <w:tcBorders>
              <w:top w:val="single" w:sz="30" w:space="0" w:color="000000"/>
              <w:left w:val="single" w:sz="4" w:space="0" w:color="000000"/>
              <w:bottom w:val="single" w:sz="3" w:space="0" w:color="000000"/>
              <w:right w:val="nil"/>
            </w:tcBorders>
            <w:shd w:val="clear" w:color="auto" w:fill="E2EFD9"/>
          </w:tcPr>
          <w:p w14:paraId="79236D64"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sz w:val="23"/>
              </w:rPr>
              <w:t xml:space="preserve">Class 2 - What we spend and how we spend it  </w:t>
            </w:r>
            <w:r w:rsidRPr="00E73E18">
              <w:rPr>
                <w:rFonts w:asciiTheme="minorHAnsi" w:hAnsiTheme="minorHAnsi" w:cstheme="minorHAnsi"/>
              </w:rPr>
              <w:t xml:space="preserve"> </w:t>
            </w:r>
          </w:p>
          <w:p w14:paraId="5F28996D"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(Financial information relating to projected and actual income and expenditure, tendering, procurement and contracts)   </w:t>
            </w:r>
          </w:p>
          <w:p w14:paraId="3392CD6E"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p w14:paraId="21DFBED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 minimum of current and previous financial years.   </w:t>
            </w:r>
          </w:p>
        </w:tc>
        <w:tc>
          <w:tcPr>
            <w:tcW w:w="3260" w:type="dxa"/>
            <w:gridSpan w:val="2"/>
            <w:tcBorders>
              <w:top w:val="single" w:sz="30" w:space="0" w:color="000000"/>
              <w:left w:val="nil"/>
              <w:bottom w:val="single" w:sz="3" w:space="0" w:color="000000"/>
              <w:right w:val="single" w:sz="4" w:space="0" w:color="000000"/>
            </w:tcBorders>
            <w:shd w:val="clear" w:color="auto" w:fill="E2EFD9"/>
          </w:tcPr>
          <w:p w14:paraId="1FA91BB1" w14:textId="77777777" w:rsidR="00BA7341" w:rsidRPr="00E73E18" w:rsidRDefault="00000000">
            <w:pPr>
              <w:spacing w:after="0" w:line="259" w:lineRule="auto"/>
              <w:ind w:left="924"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79928699" w14:textId="77777777" w:rsidTr="00511E2F">
        <w:trPr>
          <w:trHeight w:val="595"/>
        </w:trPr>
        <w:tc>
          <w:tcPr>
            <w:tcW w:w="6004" w:type="dxa"/>
            <w:tcBorders>
              <w:top w:val="single" w:sz="3" w:space="0" w:color="000000"/>
              <w:left w:val="single" w:sz="4" w:space="0" w:color="000000"/>
              <w:bottom w:val="single" w:sz="4" w:space="0" w:color="000000"/>
              <w:right w:val="single" w:sz="3" w:space="0" w:color="000000"/>
            </w:tcBorders>
          </w:tcPr>
          <w:p w14:paraId="2994B26B"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Annual return form and reports by internal and external auditors including Year End Bank Reconciliation   </w:t>
            </w:r>
          </w:p>
        </w:tc>
        <w:tc>
          <w:tcPr>
            <w:tcW w:w="4394" w:type="dxa"/>
            <w:tcBorders>
              <w:top w:val="single" w:sz="3" w:space="0" w:color="000000"/>
              <w:left w:val="single" w:sz="3" w:space="0" w:color="000000"/>
              <w:bottom w:val="single" w:sz="4" w:space="0" w:color="000000"/>
              <w:right w:val="single" w:sz="3" w:space="0" w:color="000000"/>
            </w:tcBorders>
          </w:tcPr>
          <w:p w14:paraId="488D6D77"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3" w:space="0" w:color="000000"/>
              <w:left w:val="single" w:sz="3" w:space="0" w:color="000000"/>
              <w:bottom w:val="single" w:sz="4" w:space="0" w:color="000000"/>
              <w:right w:val="single" w:sz="4" w:space="0" w:color="000000"/>
            </w:tcBorders>
          </w:tcPr>
          <w:p w14:paraId="74AD49B7"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3" w:space="0" w:color="000000"/>
              <w:left w:val="single" w:sz="4" w:space="0" w:color="000000"/>
              <w:bottom w:val="single" w:sz="4" w:space="0" w:color="000000"/>
              <w:right w:val="single" w:sz="4" w:space="0" w:color="000000"/>
            </w:tcBorders>
          </w:tcPr>
          <w:p w14:paraId="36F1E95E"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4A562199" w14:textId="77777777" w:rsidTr="00511E2F">
        <w:trPr>
          <w:trHeight w:val="365"/>
        </w:trPr>
        <w:tc>
          <w:tcPr>
            <w:tcW w:w="6004" w:type="dxa"/>
            <w:tcBorders>
              <w:top w:val="single" w:sz="4" w:space="0" w:color="000000"/>
              <w:left w:val="single" w:sz="4" w:space="0" w:color="000000"/>
              <w:bottom w:val="single" w:sz="4" w:space="0" w:color="000000"/>
              <w:right w:val="single" w:sz="3" w:space="0" w:color="000000"/>
            </w:tcBorders>
          </w:tcPr>
          <w:p w14:paraId="0542986B"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Precept   </w:t>
            </w:r>
          </w:p>
        </w:tc>
        <w:tc>
          <w:tcPr>
            <w:tcW w:w="4394" w:type="dxa"/>
            <w:tcBorders>
              <w:top w:val="single" w:sz="4" w:space="0" w:color="000000"/>
              <w:left w:val="single" w:sz="3" w:space="0" w:color="000000"/>
              <w:bottom w:val="single" w:sz="4" w:space="0" w:color="000000"/>
              <w:right w:val="single" w:sz="3" w:space="0" w:color="000000"/>
            </w:tcBorders>
          </w:tcPr>
          <w:p w14:paraId="66DDE5A9"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69C06559"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14FD0930"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789D9805" w14:textId="77777777" w:rsidTr="00511E2F">
        <w:trPr>
          <w:trHeight w:val="364"/>
        </w:trPr>
        <w:tc>
          <w:tcPr>
            <w:tcW w:w="6004" w:type="dxa"/>
            <w:tcBorders>
              <w:top w:val="single" w:sz="4" w:space="0" w:color="000000"/>
              <w:left w:val="single" w:sz="4" w:space="0" w:color="000000"/>
              <w:bottom w:val="single" w:sz="3" w:space="0" w:color="000000"/>
              <w:right w:val="single" w:sz="3" w:space="0" w:color="000000"/>
            </w:tcBorders>
          </w:tcPr>
          <w:p w14:paraId="6553B60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Financial Regulations   </w:t>
            </w:r>
          </w:p>
        </w:tc>
        <w:tc>
          <w:tcPr>
            <w:tcW w:w="4394" w:type="dxa"/>
            <w:tcBorders>
              <w:top w:val="single" w:sz="4" w:space="0" w:color="000000"/>
              <w:left w:val="single" w:sz="3" w:space="0" w:color="000000"/>
              <w:bottom w:val="single" w:sz="3" w:space="0" w:color="000000"/>
              <w:right w:val="single" w:sz="3" w:space="0" w:color="000000"/>
            </w:tcBorders>
          </w:tcPr>
          <w:p w14:paraId="577B4DBC"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3" w:space="0" w:color="000000"/>
              <w:right w:val="single" w:sz="4" w:space="0" w:color="000000"/>
            </w:tcBorders>
          </w:tcPr>
          <w:p w14:paraId="306216AA" w14:textId="77777777" w:rsidR="00BA7341" w:rsidRPr="00E73E18" w:rsidRDefault="00000000">
            <w:pPr>
              <w:spacing w:after="0" w:line="259" w:lineRule="auto"/>
              <w:ind w:left="9"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3E0C4AC7"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540E6247" w14:textId="77777777" w:rsidTr="00511E2F">
        <w:trPr>
          <w:trHeight w:val="400"/>
        </w:trPr>
        <w:tc>
          <w:tcPr>
            <w:tcW w:w="6004" w:type="dxa"/>
            <w:tcBorders>
              <w:top w:val="single" w:sz="3" w:space="0" w:color="000000"/>
              <w:left w:val="single" w:sz="4" w:space="0" w:color="000000"/>
              <w:bottom w:val="single" w:sz="4" w:space="0" w:color="000000"/>
              <w:right w:val="single" w:sz="3" w:space="0" w:color="000000"/>
            </w:tcBorders>
          </w:tcPr>
          <w:p w14:paraId="50DDEEF4"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Budget (current and most recent previous year) and any explanatory notes   </w:t>
            </w:r>
          </w:p>
        </w:tc>
        <w:tc>
          <w:tcPr>
            <w:tcW w:w="4394" w:type="dxa"/>
            <w:tcBorders>
              <w:top w:val="single" w:sz="3" w:space="0" w:color="000000"/>
              <w:left w:val="single" w:sz="3" w:space="0" w:color="000000"/>
              <w:bottom w:val="single" w:sz="4" w:space="0" w:color="000000"/>
              <w:right w:val="single" w:sz="3" w:space="0" w:color="000000"/>
            </w:tcBorders>
          </w:tcPr>
          <w:p w14:paraId="6D24D949"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3" w:space="0" w:color="000000"/>
              <w:left w:val="single" w:sz="3" w:space="0" w:color="000000"/>
              <w:bottom w:val="single" w:sz="4" w:space="0" w:color="000000"/>
              <w:right w:val="single" w:sz="4" w:space="0" w:color="000000"/>
            </w:tcBorders>
          </w:tcPr>
          <w:p w14:paraId="39B0ACC5" w14:textId="77777777" w:rsidR="00BA7341" w:rsidRPr="00E73E18" w:rsidRDefault="00000000">
            <w:pPr>
              <w:spacing w:after="0" w:line="259" w:lineRule="auto"/>
              <w:ind w:left="13"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3" w:space="0" w:color="000000"/>
              <w:left w:val="single" w:sz="4" w:space="0" w:color="000000"/>
              <w:bottom w:val="single" w:sz="4" w:space="0" w:color="000000"/>
              <w:right w:val="single" w:sz="4" w:space="0" w:color="000000"/>
            </w:tcBorders>
          </w:tcPr>
          <w:p w14:paraId="49E0E718" w14:textId="77777777" w:rsidR="00BA7341" w:rsidRPr="00E73E18" w:rsidRDefault="00000000">
            <w:pPr>
              <w:spacing w:after="0" w:line="259" w:lineRule="auto"/>
              <w:ind w:left="8"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72BA0D7F" w14:textId="77777777" w:rsidTr="00511E2F">
        <w:trPr>
          <w:trHeight w:val="396"/>
        </w:trPr>
        <w:tc>
          <w:tcPr>
            <w:tcW w:w="6004" w:type="dxa"/>
            <w:tcBorders>
              <w:top w:val="single" w:sz="4" w:space="0" w:color="000000"/>
              <w:left w:val="single" w:sz="4" w:space="0" w:color="000000"/>
              <w:bottom w:val="single" w:sz="4" w:space="0" w:color="000000"/>
              <w:right w:val="single" w:sz="3" w:space="0" w:color="000000"/>
            </w:tcBorders>
          </w:tcPr>
          <w:p w14:paraId="46DD2079"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Annual CIL Statement </w:t>
            </w:r>
          </w:p>
        </w:tc>
        <w:tc>
          <w:tcPr>
            <w:tcW w:w="4394" w:type="dxa"/>
            <w:tcBorders>
              <w:top w:val="single" w:sz="4" w:space="0" w:color="000000"/>
              <w:left w:val="single" w:sz="3" w:space="0" w:color="000000"/>
              <w:bottom w:val="single" w:sz="4" w:space="0" w:color="000000"/>
              <w:right w:val="single" w:sz="3" w:space="0" w:color="000000"/>
            </w:tcBorders>
          </w:tcPr>
          <w:p w14:paraId="2C33A444"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5431842B" w14:textId="77777777" w:rsidR="00BA7341" w:rsidRPr="00E73E18" w:rsidRDefault="00000000">
            <w:pPr>
              <w:spacing w:after="0" w:line="259" w:lineRule="auto"/>
              <w:ind w:left="9"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0AA839B2"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 </w:t>
            </w:r>
          </w:p>
        </w:tc>
      </w:tr>
    </w:tbl>
    <w:p w14:paraId="66A4A4F0" w14:textId="77777777" w:rsidR="00BA7341" w:rsidRPr="00E73E18" w:rsidRDefault="00000000">
      <w:pPr>
        <w:spacing w:after="0" w:line="259" w:lineRule="auto"/>
        <w:ind w:left="41" w:right="0" w:firstLine="0"/>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tbl>
      <w:tblPr>
        <w:tblStyle w:val="TableGrid"/>
        <w:tblW w:w="13658" w:type="dxa"/>
        <w:tblInd w:w="-55" w:type="dxa"/>
        <w:tblCellMar>
          <w:top w:w="81" w:type="dxa"/>
          <w:left w:w="101" w:type="dxa"/>
          <w:right w:w="115" w:type="dxa"/>
        </w:tblCellMar>
        <w:tblLook w:val="04A0" w:firstRow="1" w:lastRow="0" w:firstColumn="1" w:lastColumn="0" w:noHBand="0" w:noVBand="1"/>
      </w:tblPr>
      <w:tblGrid>
        <w:gridCol w:w="6004"/>
        <w:gridCol w:w="4394"/>
        <w:gridCol w:w="1134"/>
        <w:gridCol w:w="2126"/>
      </w:tblGrid>
      <w:tr w:rsidR="00BA7341" w:rsidRPr="00E73E18" w14:paraId="1D7B1F34" w14:textId="77777777" w:rsidTr="00511E2F">
        <w:trPr>
          <w:trHeight w:val="1017"/>
        </w:trPr>
        <w:tc>
          <w:tcPr>
            <w:tcW w:w="10398" w:type="dxa"/>
            <w:gridSpan w:val="2"/>
            <w:tcBorders>
              <w:top w:val="single" w:sz="29" w:space="0" w:color="000000"/>
              <w:left w:val="single" w:sz="4" w:space="0" w:color="000000"/>
              <w:bottom w:val="single" w:sz="4" w:space="0" w:color="000000"/>
              <w:right w:val="nil"/>
            </w:tcBorders>
            <w:shd w:val="clear" w:color="auto" w:fill="E2EFD9"/>
          </w:tcPr>
          <w:p w14:paraId="5558894A"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sz w:val="23"/>
              </w:rPr>
              <w:lastRenderedPageBreak/>
              <w:t xml:space="preserve">Class 3 - What our priorities are and how we are doing  </w:t>
            </w:r>
            <w:r w:rsidRPr="00E73E18">
              <w:rPr>
                <w:rFonts w:asciiTheme="minorHAnsi" w:hAnsiTheme="minorHAnsi" w:cstheme="minorHAnsi"/>
              </w:rPr>
              <w:t xml:space="preserve"> </w:t>
            </w:r>
          </w:p>
          <w:p w14:paraId="4097D09F"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(Strategy and performance information, plans, assessments, inspections and reviews)   </w:t>
            </w:r>
          </w:p>
          <w:p w14:paraId="1B2B3D74"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p w14:paraId="64E14EE0"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A minimum of current and previous financial years.   </w:t>
            </w:r>
          </w:p>
        </w:tc>
        <w:tc>
          <w:tcPr>
            <w:tcW w:w="3260" w:type="dxa"/>
            <w:gridSpan w:val="2"/>
            <w:tcBorders>
              <w:top w:val="single" w:sz="29" w:space="0" w:color="000000"/>
              <w:left w:val="nil"/>
              <w:bottom w:val="single" w:sz="4" w:space="0" w:color="000000"/>
              <w:right w:val="single" w:sz="4" w:space="0" w:color="000000"/>
            </w:tcBorders>
            <w:shd w:val="clear" w:color="auto" w:fill="E2EFD9"/>
          </w:tcPr>
          <w:p w14:paraId="329BC902" w14:textId="77777777" w:rsidR="00BA7341" w:rsidRPr="00E73E18" w:rsidRDefault="00000000">
            <w:pPr>
              <w:spacing w:after="0" w:line="259" w:lineRule="auto"/>
              <w:ind w:left="92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6006A6AE" w14:textId="77777777" w:rsidTr="00511E2F">
        <w:trPr>
          <w:trHeight w:val="364"/>
        </w:trPr>
        <w:tc>
          <w:tcPr>
            <w:tcW w:w="6004" w:type="dxa"/>
            <w:tcBorders>
              <w:top w:val="single" w:sz="4" w:space="0" w:color="000000"/>
              <w:left w:val="single" w:sz="4" w:space="0" w:color="000000"/>
              <w:bottom w:val="single" w:sz="4" w:space="0" w:color="000000"/>
              <w:right w:val="single" w:sz="3" w:space="0" w:color="000000"/>
            </w:tcBorders>
          </w:tcPr>
          <w:p w14:paraId="1768E0B0" w14:textId="77777777" w:rsidR="00BA7341" w:rsidRPr="00E73E18" w:rsidRDefault="00511E2F">
            <w:pPr>
              <w:spacing w:after="0" w:line="259" w:lineRule="auto"/>
              <w:ind w:left="0" w:right="0" w:firstLine="0"/>
              <w:jc w:val="left"/>
              <w:rPr>
                <w:rFonts w:asciiTheme="minorHAnsi" w:hAnsiTheme="minorHAnsi" w:cstheme="minorHAnsi"/>
              </w:rPr>
            </w:pPr>
            <w:r>
              <w:rPr>
                <w:rFonts w:asciiTheme="minorHAnsi" w:hAnsiTheme="minorHAnsi" w:cstheme="minorHAnsi"/>
              </w:rPr>
              <w:t>CPC</w:t>
            </w:r>
            <w:r w:rsidRPr="00E73E18">
              <w:rPr>
                <w:rFonts w:asciiTheme="minorHAnsi" w:hAnsiTheme="minorHAnsi" w:cstheme="minorHAnsi"/>
              </w:rPr>
              <w:t xml:space="preserve"> Plan  </w:t>
            </w:r>
          </w:p>
        </w:tc>
        <w:tc>
          <w:tcPr>
            <w:tcW w:w="4394" w:type="dxa"/>
            <w:tcBorders>
              <w:top w:val="single" w:sz="4" w:space="0" w:color="000000"/>
              <w:left w:val="single" w:sz="3" w:space="0" w:color="000000"/>
              <w:bottom w:val="single" w:sz="4" w:space="0" w:color="000000"/>
              <w:right w:val="single" w:sz="3" w:space="0" w:color="000000"/>
            </w:tcBorders>
          </w:tcPr>
          <w:p w14:paraId="2D808EC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37F1ABFA"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4D5F6731"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0DC8D831" w14:textId="77777777" w:rsidTr="00511E2F">
        <w:trPr>
          <w:trHeight w:val="359"/>
        </w:trPr>
        <w:tc>
          <w:tcPr>
            <w:tcW w:w="6004" w:type="dxa"/>
            <w:tcBorders>
              <w:top w:val="single" w:sz="4" w:space="0" w:color="000000"/>
              <w:left w:val="single" w:sz="4" w:space="0" w:color="000000"/>
              <w:bottom w:val="single" w:sz="3" w:space="0" w:color="000000"/>
              <w:right w:val="single" w:sz="3" w:space="0" w:color="000000"/>
            </w:tcBorders>
          </w:tcPr>
          <w:p w14:paraId="7A353FEB"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Annual Report to Parish   </w:t>
            </w:r>
          </w:p>
        </w:tc>
        <w:tc>
          <w:tcPr>
            <w:tcW w:w="4394" w:type="dxa"/>
            <w:tcBorders>
              <w:top w:val="single" w:sz="4" w:space="0" w:color="000000"/>
              <w:left w:val="single" w:sz="3" w:space="0" w:color="000000"/>
              <w:bottom w:val="single" w:sz="3" w:space="0" w:color="000000"/>
              <w:right w:val="single" w:sz="3" w:space="0" w:color="000000"/>
            </w:tcBorders>
          </w:tcPr>
          <w:p w14:paraId="67E20AFC"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3" w:space="0" w:color="000000"/>
              <w:right w:val="single" w:sz="4" w:space="0" w:color="000000"/>
            </w:tcBorders>
          </w:tcPr>
          <w:p w14:paraId="65CC660C"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6D73C7E7"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   </w:t>
            </w:r>
          </w:p>
        </w:tc>
      </w:tr>
    </w:tbl>
    <w:p w14:paraId="6D1A793C" w14:textId="77777777" w:rsidR="00BA7341" w:rsidRPr="00E73E18" w:rsidRDefault="00000000">
      <w:pPr>
        <w:spacing w:after="0" w:line="259" w:lineRule="auto"/>
        <w:ind w:left="41" w:right="0" w:firstLine="0"/>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tbl>
      <w:tblPr>
        <w:tblStyle w:val="TableGrid"/>
        <w:tblW w:w="13658" w:type="dxa"/>
        <w:tblInd w:w="-55" w:type="dxa"/>
        <w:tblCellMar>
          <w:top w:w="82" w:type="dxa"/>
          <w:left w:w="100" w:type="dxa"/>
        </w:tblCellMar>
        <w:tblLook w:val="04A0" w:firstRow="1" w:lastRow="0" w:firstColumn="1" w:lastColumn="0" w:noHBand="0" w:noVBand="1"/>
      </w:tblPr>
      <w:tblGrid>
        <w:gridCol w:w="6004"/>
        <w:gridCol w:w="4394"/>
        <w:gridCol w:w="1134"/>
        <w:gridCol w:w="2126"/>
      </w:tblGrid>
      <w:tr w:rsidR="00BA7341" w:rsidRPr="00E73E18" w14:paraId="391CD55A" w14:textId="77777777" w:rsidTr="00511E2F">
        <w:trPr>
          <w:trHeight w:val="1020"/>
        </w:trPr>
        <w:tc>
          <w:tcPr>
            <w:tcW w:w="10398" w:type="dxa"/>
            <w:gridSpan w:val="2"/>
            <w:tcBorders>
              <w:top w:val="single" w:sz="30" w:space="0" w:color="000000"/>
              <w:left w:val="single" w:sz="4" w:space="0" w:color="000000"/>
              <w:bottom w:val="single" w:sz="4" w:space="0" w:color="000000"/>
              <w:right w:val="nil"/>
            </w:tcBorders>
            <w:shd w:val="clear" w:color="auto" w:fill="E2EFD9"/>
          </w:tcPr>
          <w:p w14:paraId="2BA9DDCC"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sz w:val="23"/>
              </w:rPr>
              <w:t xml:space="preserve">Class 4 - How we make decisions  </w:t>
            </w:r>
            <w:r w:rsidRPr="00E73E18">
              <w:rPr>
                <w:rFonts w:asciiTheme="minorHAnsi" w:hAnsiTheme="minorHAnsi" w:cstheme="minorHAnsi"/>
              </w:rPr>
              <w:t xml:space="preserve"> </w:t>
            </w:r>
          </w:p>
          <w:p w14:paraId="2EAE9D46"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(Policy proposals and decisions. Decision making processes, internal criteria and procedures, consultations)   </w:t>
            </w:r>
          </w:p>
          <w:p w14:paraId="7BD448D0"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p w14:paraId="19FA513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 minimum of current and previous financial year.   </w:t>
            </w:r>
          </w:p>
        </w:tc>
        <w:tc>
          <w:tcPr>
            <w:tcW w:w="3260" w:type="dxa"/>
            <w:gridSpan w:val="2"/>
            <w:tcBorders>
              <w:top w:val="single" w:sz="30" w:space="0" w:color="000000"/>
              <w:left w:val="nil"/>
              <w:bottom w:val="single" w:sz="4" w:space="0" w:color="000000"/>
              <w:right w:val="single" w:sz="4" w:space="0" w:color="000000"/>
            </w:tcBorders>
            <w:shd w:val="clear" w:color="auto" w:fill="E2EFD9"/>
          </w:tcPr>
          <w:p w14:paraId="330A9C59" w14:textId="77777777" w:rsidR="00BA7341" w:rsidRPr="00E73E18" w:rsidRDefault="00000000">
            <w:pPr>
              <w:spacing w:after="0" w:line="259" w:lineRule="auto"/>
              <w:ind w:left="924"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04525142" w14:textId="77777777" w:rsidTr="00511E2F">
        <w:trPr>
          <w:trHeight w:val="589"/>
        </w:trPr>
        <w:tc>
          <w:tcPr>
            <w:tcW w:w="6004" w:type="dxa"/>
            <w:tcBorders>
              <w:top w:val="single" w:sz="4" w:space="0" w:color="000000"/>
              <w:left w:val="single" w:sz="4" w:space="0" w:color="000000"/>
              <w:bottom w:val="single" w:sz="4" w:space="0" w:color="000000"/>
              <w:right w:val="single" w:sz="3" w:space="0" w:color="000000"/>
            </w:tcBorders>
          </w:tcPr>
          <w:p w14:paraId="2231C16D"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Meeting Calendar (Full Council, Committee meetings and Annual Parish meetings)   </w:t>
            </w:r>
          </w:p>
        </w:tc>
        <w:tc>
          <w:tcPr>
            <w:tcW w:w="4394" w:type="dxa"/>
            <w:tcBorders>
              <w:top w:val="single" w:sz="4" w:space="0" w:color="000000"/>
              <w:left w:val="single" w:sz="3" w:space="0" w:color="000000"/>
              <w:bottom w:val="single" w:sz="4" w:space="0" w:color="000000"/>
              <w:right w:val="single" w:sz="3" w:space="0" w:color="000000"/>
            </w:tcBorders>
          </w:tcPr>
          <w:p w14:paraId="69D6435E"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5BE36602"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3DCD340B"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6D56B952" w14:textId="77777777" w:rsidTr="00511E2F">
        <w:trPr>
          <w:trHeight w:val="360"/>
        </w:trPr>
        <w:tc>
          <w:tcPr>
            <w:tcW w:w="6004" w:type="dxa"/>
            <w:tcBorders>
              <w:top w:val="single" w:sz="4" w:space="0" w:color="000000"/>
              <w:left w:val="single" w:sz="4" w:space="0" w:color="000000"/>
              <w:bottom w:val="single" w:sz="4" w:space="0" w:color="000000"/>
              <w:right w:val="single" w:sz="3" w:space="0" w:color="000000"/>
            </w:tcBorders>
          </w:tcPr>
          <w:p w14:paraId="6503FA7C"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Agendas of meetings (as above)   </w:t>
            </w:r>
          </w:p>
        </w:tc>
        <w:tc>
          <w:tcPr>
            <w:tcW w:w="4394" w:type="dxa"/>
            <w:tcBorders>
              <w:top w:val="single" w:sz="4" w:space="0" w:color="000000"/>
              <w:left w:val="single" w:sz="3" w:space="0" w:color="000000"/>
              <w:bottom w:val="single" w:sz="4" w:space="0" w:color="000000"/>
              <w:right w:val="single" w:sz="3" w:space="0" w:color="000000"/>
            </w:tcBorders>
          </w:tcPr>
          <w:p w14:paraId="64AD5903"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Website, Parish Clerk, Noticeboard   </w:t>
            </w:r>
          </w:p>
        </w:tc>
        <w:tc>
          <w:tcPr>
            <w:tcW w:w="1134" w:type="dxa"/>
            <w:tcBorders>
              <w:top w:val="single" w:sz="4" w:space="0" w:color="000000"/>
              <w:left w:val="single" w:sz="3" w:space="0" w:color="000000"/>
              <w:bottom w:val="single" w:sz="4" w:space="0" w:color="000000"/>
              <w:right w:val="single" w:sz="4" w:space="0" w:color="000000"/>
            </w:tcBorders>
          </w:tcPr>
          <w:p w14:paraId="693CAC7E"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57B246E6"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5556D3F7" w14:textId="77777777" w:rsidTr="00511E2F">
        <w:trPr>
          <w:trHeight w:val="588"/>
        </w:trPr>
        <w:tc>
          <w:tcPr>
            <w:tcW w:w="6004" w:type="dxa"/>
            <w:tcBorders>
              <w:top w:val="single" w:sz="4" w:space="0" w:color="000000"/>
              <w:left w:val="single" w:sz="4" w:space="0" w:color="000000"/>
              <w:bottom w:val="single" w:sz="4" w:space="0" w:color="000000"/>
              <w:right w:val="single" w:sz="3" w:space="0" w:color="000000"/>
            </w:tcBorders>
          </w:tcPr>
          <w:p w14:paraId="331081D7" w14:textId="77777777" w:rsidR="00EE58FD" w:rsidRDefault="00000000">
            <w:pPr>
              <w:spacing w:after="0" w:line="259" w:lineRule="auto"/>
              <w:ind w:left="1" w:right="-1" w:firstLine="0"/>
              <w:rPr>
                <w:rFonts w:asciiTheme="minorHAnsi" w:hAnsiTheme="minorHAnsi" w:cstheme="minorHAnsi"/>
              </w:rPr>
            </w:pPr>
            <w:r w:rsidRPr="00E73E18">
              <w:rPr>
                <w:rFonts w:asciiTheme="minorHAnsi" w:hAnsiTheme="minorHAnsi" w:cstheme="minorHAnsi"/>
              </w:rPr>
              <w:t xml:space="preserve">Minutes of meetings (as above) N.B. this will exclude information that </w:t>
            </w:r>
          </w:p>
          <w:p w14:paraId="1B51E31C" w14:textId="77777777" w:rsidR="00BA7341" w:rsidRPr="00E73E18" w:rsidRDefault="00000000">
            <w:pPr>
              <w:spacing w:after="0" w:line="259" w:lineRule="auto"/>
              <w:ind w:left="1" w:right="-1" w:firstLine="0"/>
              <w:rPr>
                <w:rFonts w:asciiTheme="minorHAnsi" w:hAnsiTheme="minorHAnsi" w:cstheme="minorHAnsi"/>
              </w:rPr>
            </w:pPr>
            <w:r w:rsidRPr="00E73E18">
              <w:rPr>
                <w:rFonts w:asciiTheme="minorHAnsi" w:hAnsiTheme="minorHAnsi" w:cstheme="minorHAnsi"/>
              </w:rPr>
              <w:t xml:space="preserve">is properly regarded as private to the meeting   </w:t>
            </w:r>
          </w:p>
        </w:tc>
        <w:tc>
          <w:tcPr>
            <w:tcW w:w="4394" w:type="dxa"/>
            <w:tcBorders>
              <w:top w:val="single" w:sz="4" w:space="0" w:color="000000"/>
              <w:left w:val="single" w:sz="3" w:space="0" w:color="000000"/>
              <w:bottom w:val="single" w:sz="4" w:space="0" w:color="000000"/>
              <w:right w:val="single" w:sz="3" w:space="0" w:color="000000"/>
            </w:tcBorders>
          </w:tcPr>
          <w:p w14:paraId="2F826005"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Website, Parish Clerk  </w:t>
            </w:r>
          </w:p>
        </w:tc>
        <w:tc>
          <w:tcPr>
            <w:tcW w:w="1134" w:type="dxa"/>
            <w:tcBorders>
              <w:top w:val="single" w:sz="4" w:space="0" w:color="000000"/>
              <w:left w:val="single" w:sz="3" w:space="0" w:color="000000"/>
              <w:bottom w:val="single" w:sz="4" w:space="0" w:color="000000"/>
              <w:right w:val="single" w:sz="4" w:space="0" w:color="000000"/>
            </w:tcBorders>
          </w:tcPr>
          <w:p w14:paraId="37AA7828"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21D0764B"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3190A9C6" w14:textId="77777777" w:rsidTr="00511E2F">
        <w:trPr>
          <w:trHeight w:val="816"/>
        </w:trPr>
        <w:tc>
          <w:tcPr>
            <w:tcW w:w="6004" w:type="dxa"/>
            <w:tcBorders>
              <w:top w:val="single" w:sz="4" w:space="0" w:color="000000"/>
              <w:left w:val="single" w:sz="4" w:space="0" w:color="000000"/>
              <w:bottom w:val="single" w:sz="4" w:space="0" w:color="000000"/>
              <w:right w:val="single" w:sz="3" w:space="0" w:color="000000"/>
            </w:tcBorders>
          </w:tcPr>
          <w:p w14:paraId="7F0E97D3"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Planning applications relating to </w:t>
            </w:r>
            <w:r w:rsidR="00511E2F">
              <w:rPr>
                <w:rFonts w:asciiTheme="minorHAnsi" w:hAnsiTheme="minorHAnsi" w:cstheme="minorHAnsi"/>
              </w:rPr>
              <w:t>Condover Parish</w:t>
            </w:r>
            <w:r w:rsidRPr="00E73E18">
              <w:rPr>
                <w:rFonts w:asciiTheme="minorHAnsi" w:hAnsiTheme="minorHAnsi" w:cstheme="minorHAnsi"/>
              </w:rPr>
              <w:t xml:space="preserve">  </w:t>
            </w:r>
          </w:p>
          <w:p w14:paraId="6DE36579"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c>
          <w:tcPr>
            <w:tcW w:w="4394" w:type="dxa"/>
            <w:tcBorders>
              <w:top w:val="single" w:sz="4" w:space="0" w:color="000000"/>
              <w:left w:val="single" w:sz="3" w:space="0" w:color="000000"/>
              <w:bottom w:val="single" w:sz="4" w:space="0" w:color="000000"/>
              <w:right w:val="single" w:sz="3" w:space="0" w:color="000000"/>
            </w:tcBorders>
          </w:tcPr>
          <w:p w14:paraId="47B8BB7B" w14:textId="77777777" w:rsidR="00BA7341" w:rsidRPr="00E73E18" w:rsidRDefault="00000000">
            <w:pPr>
              <w:spacing w:after="7" w:line="230" w:lineRule="auto"/>
              <w:ind w:left="2" w:right="0" w:firstLine="0"/>
              <w:jc w:val="left"/>
              <w:rPr>
                <w:rFonts w:asciiTheme="minorHAnsi" w:hAnsiTheme="minorHAnsi" w:cstheme="minorHAnsi"/>
              </w:rPr>
            </w:pPr>
            <w:r w:rsidRPr="00E73E18">
              <w:rPr>
                <w:rFonts w:asciiTheme="minorHAnsi" w:hAnsiTheme="minorHAnsi" w:cstheme="minorHAnsi"/>
              </w:rPr>
              <w:t xml:space="preserve">Planning Application references – </w:t>
            </w:r>
            <w:r w:rsidR="00511E2F">
              <w:rPr>
                <w:rFonts w:asciiTheme="minorHAnsi" w:hAnsiTheme="minorHAnsi" w:cstheme="minorHAnsi"/>
              </w:rPr>
              <w:t>CPC</w:t>
            </w:r>
            <w:r w:rsidRPr="00E73E18">
              <w:rPr>
                <w:rFonts w:asciiTheme="minorHAnsi" w:hAnsiTheme="minorHAnsi" w:cstheme="minorHAnsi"/>
              </w:rPr>
              <w:t xml:space="preserve"> website  </w:t>
            </w:r>
          </w:p>
          <w:p w14:paraId="14FD4683" w14:textId="77777777" w:rsidR="00BA7341" w:rsidRPr="00E73E18" w:rsidRDefault="00511E2F">
            <w:pPr>
              <w:spacing w:after="0" w:line="259" w:lineRule="auto"/>
              <w:ind w:left="2" w:right="0" w:firstLine="0"/>
              <w:jc w:val="left"/>
              <w:rPr>
                <w:rFonts w:asciiTheme="minorHAnsi" w:hAnsiTheme="minorHAnsi" w:cstheme="minorHAnsi"/>
              </w:rPr>
            </w:pPr>
            <w:r>
              <w:rPr>
                <w:rFonts w:asciiTheme="minorHAnsi" w:hAnsiTheme="minorHAnsi" w:cstheme="minorHAnsi"/>
              </w:rPr>
              <w:t>Shropshire Council</w:t>
            </w:r>
            <w:r w:rsidRPr="00E73E18">
              <w:rPr>
                <w:rFonts w:asciiTheme="minorHAnsi" w:hAnsiTheme="minorHAnsi" w:cstheme="minorHAnsi"/>
              </w:rPr>
              <w:t xml:space="preserve">’s website     </w:t>
            </w:r>
          </w:p>
        </w:tc>
        <w:tc>
          <w:tcPr>
            <w:tcW w:w="1134" w:type="dxa"/>
            <w:tcBorders>
              <w:top w:val="single" w:sz="4" w:space="0" w:color="000000"/>
              <w:left w:val="single" w:sz="3" w:space="0" w:color="000000"/>
              <w:bottom w:val="single" w:sz="4" w:space="0" w:color="000000"/>
              <w:right w:val="single" w:sz="4" w:space="0" w:color="000000"/>
            </w:tcBorders>
          </w:tcPr>
          <w:p w14:paraId="5386C77C"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749FCD37"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35E0CC07" w14:textId="77777777" w:rsidTr="00511E2F">
        <w:trPr>
          <w:trHeight w:val="816"/>
        </w:trPr>
        <w:tc>
          <w:tcPr>
            <w:tcW w:w="6004" w:type="dxa"/>
            <w:tcBorders>
              <w:top w:val="single" w:sz="4" w:space="0" w:color="000000"/>
              <w:left w:val="single" w:sz="4" w:space="0" w:color="000000"/>
              <w:bottom w:val="single" w:sz="4" w:space="0" w:color="000000"/>
              <w:right w:val="single" w:sz="3" w:space="0" w:color="000000"/>
            </w:tcBorders>
          </w:tcPr>
          <w:p w14:paraId="15CDCEE6"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Responses to Planning applications relating to </w:t>
            </w:r>
            <w:r w:rsidR="00511E2F">
              <w:rPr>
                <w:rFonts w:asciiTheme="minorHAnsi" w:hAnsiTheme="minorHAnsi" w:cstheme="minorHAnsi"/>
              </w:rPr>
              <w:t>Condover Parish</w:t>
            </w:r>
            <w:r w:rsidRPr="00E73E18">
              <w:rPr>
                <w:rFonts w:asciiTheme="minorHAnsi" w:hAnsiTheme="minorHAnsi" w:cstheme="minorHAnsi"/>
              </w:rPr>
              <w:t xml:space="preserve">  </w:t>
            </w:r>
          </w:p>
          <w:p w14:paraId="1387095A"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c>
          <w:tcPr>
            <w:tcW w:w="4394" w:type="dxa"/>
            <w:tcBorders>
              <w:top w:val="single" w:sz="4" w:space="0" w:color="000000"/>
              <w:left w:val="single" w:sz="3" w:space="0" w:color="000000"/>
              <w:bottom w:val="single" w:sz="4" w:space="0" w:color="000000"/>
              <w:right w:val="single" w:sz="3" w:space="0" w:color="000000"/>
            </w:tcBorders>
          </w:tcPr>
          <w:p w14:paraId="3E7E7339" w14:textId="77777777" w:rsidR="00BA7341" w:rsidRPr="00E73E18" w:rsidRDefault="00511E2F">
            <w:pPr>
              <w:spacing w:after="0" w:line="259" w:lineRule="auto"/>
              <w:ind w:left="2" w:right="0" w:firstLine="0"/>
              <w:jc w:val="left"/>
              <w:rPr>
                <w:rFonts w:asciiTheme="minorHAnsi" w:hAnsiTheme="minorHAnsi" w:cstheme="minorHAnsi"/>
              </w:rPr>
            </w:pPr>
            <w:r>
              <w:rPr>
                <w:rFonts w:asciiTheme="minorHAnsi" w:hAnsiTheme="minorHAnsi" w:cstheme="minorHAnsi"/>
              </w:rPr>
              <w:t>CPC</w:t>
            </w:r>
            <w:r w:rsidRPr="00E73E18">
              <w:rPr>
                <w:rFonts w:asciiTheme="minorHAnsi" w:hAnsiTheme="minorHAnsi" w:cstheme="minorHAnsi"/>
              </w:rPr>
              <w:t xml:space="preserve"> meeting minutes website  </w:t>
            </w:r>
          </w:p>
          <w:p w14:paraId="14172E06" w14:textId="77777777" w:rsidR="00BA7341" w:rsidRPr="00E73E18" w:rsidRDefault="00511E2F">
            <w:pPr>
              <w:spacing w:after="0" w:line="259" w:lineRule="auto"/>
              <w:ind w:left="2" w:right="0" w:firstLine="0"/>
              <w:jc w:val="left"/>
              <w:rPr>
                <w:rFonts w:asciiTheme="minorHAnsi" w:hAnsiTheme="minorHAnsi" w:cstheme="minorHAnsi"/>
              </w:rPr>
            </w:pPr>
            <w:r>
              <w:rPr>
                <w:rFonts w:asciiTheme="minorHAnsi" w:hAnsiTheme="minorHAnsi" w:cstheme="minorHAnsi"/>
              </w:rPr>
              <w:t>Shropshire Counci</w:t>
            </w:r>
            <w:r w:rsidRPr="00E73E18">
              <w:rPr>
                <w:rFonts w:asciiTheme="minorHAnsi" w:hAnsiTheme="minorHAnsi" w:cstheme="minorHAnsi"/>
              </w:rPr>
              <w:t xml:space="preserve">l’s website     </w:t>
            </w:r>
          </w:p>
        </w:tc>
        <w:tc>
          <w:tcPr>
            <w:tcW w:w="1134" w:type="dxa"/>
            <w:tcBorders>
              <w:top w:val="single" w:sz="4" w:space="0" w:color="000000"/>
              <w:left w:val="single" w:sz="3" w:space="0" w:color="000000"/>
              <w:bottom w:val="single" w:sz="4" w:space="0" w:color="000000"/>
              <w:right w:val="single" w:sz="4" w:space="0" w:color="000000"/>
            </w:tcBorders>
          </w:tcPr>
          <w:p w14:paraId="584D474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27B3C030"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   </w:t>
            </w:r>
          </w:p>
        </w:tc>
      </w:tr>
    </w:tbl>
    <w:p w14:paraId="0BFFF32D" w14:textId="77777777" w:rsidR="00BA7341" w:rsidRPr="00E73E18" w:rsidRDefault="00000000">
      <w:pPr>
        <w:spacing w:after="2" w:line="259" w:lineRule="auto"/>
        <w:ind w:left="41" w:right="0" w:firstLine="0"/>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p w14:paraId="7520B586"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p>
    <w:tbl>
      <w:tblPr>
        <w:tblStyle w:val="TableGrid"/>
        <w:tblW w:w="13658" w:type="dxa"/>
        <w:tblInd w:w="-55" w:type="dxa"/>
        <w:tblCellMar>
          <w:top w:w="87" w:type="dxa"/>
          <w:left w:w="98" w:type="dxa"/>
        </w:tblCellMar>
        <w:tblLook w:val="04A0" w:firstRow="1" w:lastRow="0" w:firstColumn="1" w:lastColumn="0" w:noHBand="0" w:noVBand="1"/>
      </w:tblPr>
      <w:tblGrid>
        <w:gridCol w:w="6004"/>
        <w:gridCol w:w="4394"/>
        <w:gridCol w:w="1134"/>
        <w:gridCol w:w="2126"/>
      </w:tblGrid>
      <w:tr w:rsidR="00BA7341" w:rsidRPr="00E73E18" w14:paraId="7227481C" w14:textId="77777777" w:rsidTr="00511E2F">
        <w:trPr>
          <w:trHeight w:val="1024"/>
        </w:trPr>
        <w:tc>
          <w:tcPr>
            <w:tcW w:w="10398" w:type="dxa"/>
            <w:gridSpan w:val="2"/>
            <w:tcBorders>
              <w:top w:val="single" w:sz="31" w:space="0" w:color="000000"/>
              <w:left w:val="single" w:sz="4" w:space="0" w:color="000000"/>
              <w:bottom w:val="single" w:sz="3" w:space="0" w:color="000000"/>
              <w:right w:val="nil"/>
            </w:tcBorders>
            <w:shd w:val="clear" w:color="auto" w:fill="E2EFD9"/>
          </w:tcPr>
          <w:p w14:paraId="02E0CE05"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sz w:val="23"/>
              </w:rPr>
              <w:lastRenderedPageBreak/>
              <w:t xml:space="preserve">Class 5 - Our policies and procedures  </w:t>
            </w:r>
            <w:r w:rsidRPr="00E73E18">
              <w:rPr>
                <w:rFonts w:asciiTheme="minorHAnsi" w:hAnsiTheme="minorHAnsi" w:cstheme="minorHAnsi"/>
              </w:rPr>
              <w:t xml:space="preserve"> </w:t>
            </w:r>
          </w:p>
          <w:p w14:paraId="054C3E82"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(Current written protocols for delivering our functions and responsibilities)   </w:t>
            </w:r>
          </w:p>
          <w:p w14:paraId="5906A68B"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   </w:t>
            </w:r>
          </w:p>
          <w:p w14:paraId="6F2FFE7F"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Current information only   </w:t>
            </w:r>
          </w:p>
        </w:tc>
        <w:tc>
          <w:tcPr>
            <w:tcW w:w="3260" w:type="dxa"/>
            <w:gridSpan w:val="2"/>
            <w:tcBorders>
              <w:top w:val="single" w:sz="31" w:space="0" w:color="000000"/>
              <w:left w:val="nil"/>
              <w:bottom w:val="single" w:sz="3" w:space="0" w:color="000000"/>
              <w:right w:val="single" w:sz="4" w:space="0" w:color="000000"/>
            </w:tcBorders>
            <w:shd w:val="clear" w:color="auto" w:fill="E2EFD9"/>
          </w:tcPr>
          <w:p w14:paraId="1F434127" w14:textId="77777777" w:rsidR="00BA7341" w:rsidRPr="00E73E18" w:rsidRDefault="00000000">
            <w:pPr>
              <w:spacing w:after="0" w:line="259" w:lineRule="auto"/>
              <w:ind w:left="925"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52F48668" w14:textId="77777777" w:rsidTr="00511E2F">
        <w:trPr>
          <w:trHeight w:val="1154"/>
        </w:trPr>
        <w:tc>
          <w:tcPr>
            <w:tcW w:w="6004" w:type="dxa"/>
            <w:tcBorders>
              <w:top w:val="single" w:sz="3" w:space="0" w:color="000000"/>
              <w:left w:val="single" w:sz="4" w:space="0" w:color="000000"/>
              <w:bottom w:val="single" w:sz="4" w:space="0" w:color="000000"/>
              <w:right w:val="single" w:sz="3" w:space="0" w:color="000000"/>
            </w:tcBorders>
            <w:vAlign w:val="center"/>
          </w:tcPr>
          <w:p w14:paraId="68065D4B"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Standing orders   </w:t>
            </w:r>
          </w:p>
          <w:p w14:paraId="573601A7"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Committee Terms of Reference   </w:t>
            </w:r>
          </w:p>
          <w:p w14:paraId="4DEA43BA"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Delegated authority in respect of officers (ref Financial Regulations document)  Code of Conduct   </w:t>
            </w:r>
          </w:p>
        </w:tc>
        <w:tc>
          <w:tcPr>
            <w:tcW w:w="4394" w:type="dxa"/>
            <w:tcBorders>
              <w:top w:val="single" w:sz="3" w:space="0" w:color="000000"/>
              <w:left w:val="single" w:sz="3" w:space="0" w:color="000000"/>
              <w:bottom w:val="single" w:sz="4" w:space="0" w:color="000000"/>
              <w:right w:val="single" w:sz="3" w:space="0" w:color="000000"/>
            </w:tcBorders>
            <w:vAlign w:val="center"/>
          </w:tcPr>
          <w:p w14:paraId="2F350B2A"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p w14:paraId="20FA26DF"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p w14:paraId="37B1FFF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w:t>
            </w:r>
          </w:p>
          <w:p w14:paraId="42B5A775"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Website, Parish Clerk   </w:t>
            </w:r>
          </w:p>
        </w:tc>
        <w:tc>
          <w:tcPr>
            <w:tcW w:w="1134" w:type="dxa"/>
            <w:tcBorders>
              <w:top w:val="single" w:sz="3" w:space="0" w:color="000000"/>
              <w:left w:val="single" w:sz="3" w:space="0" w:color="000000"/>
              <w:bottom w:val="single" w:sz="4" w:space="0" w:color="000000"/>
              <w:right w:val="single" w:sz="4" w:space="0" w:color="000000"/>
            </w:tcBorders>
            <w:vAlign w:val="center"/>
          </w:tcPr>
          <w:p w14:paraId="4DE60F97" w14:textId="77777777" w:rsidR="00511E2F"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free*</w:t>
            </w:r>
          </w:p>
          <w:p w14:paraId="0DF0F6C4" w14:textId="77777777" w:rsidR="00511E2F"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free*</w:t>
            </w:r>
          </w:p>
          <w:p w14:paraId="703767AF" w14:textId="77777777" w:rsidR="00511E2F"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free*</w:t>
            </w:r>
          </w:p>
          <w:p w14:paraId="1891A46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3" w:space="0" w:color="000000"/>
              <w:left w:val="single" w:sz="4" w:space="0" w:color="000000"/>
              <w:bottom w:val="single" w:sz="4" w:space="0" w:color="000000"/>
              <w:right w:val="single" w:sz="4" w:space="0" w:color="000000"/>
            </w:tcBorders>
          </w:tcPr>
          <w:p w14:paraId="265CD8C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1D4DBF11" w14:textId="77777777" w:rsidTr="00511E2F">
        <w:trPr>
          <w:trHeight w:val="649"/>
        </w:trPr>
        <w:tc>
          <w:tcPr>
            <w:tcW w:w="6004" w:type="dxa"/>
            <w:tcBorders>
              <w:top w:val="single" w:sz="4" w:space="0" w:color="000000"/>
              <w:left w:val="single" w:sz="4" w:space="0" w:color="000000"/>
              <w:bottom w:val="single" w:sz="3" w:space="0" w:color="000000"/>
              <w:right w:val="single" w:sz="3" w:space="0" w:color="000000"/>
            </w:tcBorders>
            <w:vAlign w:val="center"/>
          </w:tcPr>
          <w:p w14:paraId="09D52E42"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Policies and procedures for about the employment of staff   </w:t>
            </w:r>
          </w:p>
          <w:p w14:paraId="525C51B9"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Policies and procedures for handling requests for information    </w:t>
            </w:r>
          </w:p>
        </w:tc>
        <w:tc>
          <w:tcPr>
            <w:tcW w:w="4394" w:type="dxa"/>
            <w:tcBorders>
              <w:top w:val="single" w:sz="4" w:space="0" w:color="000000"/>
              <w:left w:val="single" w:sz="3" w:space="0" w:color="000000"/>
              <w:bottom w:val="single" w:sz="3" w:space="0" w:color="000000"/>
              <w:right w:val="single" w:sz="3" w:space="0" w:color="000000"/>
            </w:tcBorders>
            <w:vAlign w:val="center"/>
          </w:tcPr>
          <w:p w14:paraId="3AB80571"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Please refer to list of policies below.  </w:t>
            </w:r>
          </w:p>
          <w:p w14:paraId="40B594B8"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Please refer to list of policies below.   </w:t>
            </w:r>
          </w:p>
        </w:tc>
        <w:tc>
          <w:tcPr>
            <w:tcW w:w="1134" w:type="dxa"/>
            <w:tcBorders>
              <w:top w:val="single" w:sz="4" w:space="0" w:color="000000"/>
              <w:left w:val="single" w:sz="3" w:space="0" w:color="000000"/>
              <w:bottom w:val="single" w:sz="3" w:space="0" w:color="000000"/>
              <w:right w:val="single" w:sz="4" w:space="0" w:color="000000"/>
            </w:tcBorders>
          </w:tcPr>
          <w:p w14:paraId="11173A6D"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c>
          <w:tcPr>
            <w:tcW w:w="2126" w:type="dxa"/>
            <w:tcBorders>
              <w:top w:val="single" w:sz="4" w:space="0" w:color="000000"/>
              <w:left w:val="single" w:sz="4" w:space="0" w:color="000000"/>
              <w:bottom w:val="single" w:sz="3" w:space="0" w:color="000000"/>
              <w:right w:val="single" w:sz="4" w:space="0" w:color="000000"/>
            </w:tcBorders>
          </w:tcPr>
          <w:p w14:paraId="43292A6F"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6552FCC4" w14:textId="77777777" w:rsidTr="00511E2F">
        <w:trPr>
          <w:trHeight w:val="364"/>
        </w:trPr>
        <w:tc>
          <w:tcPr>
            <w:tcW w:w="6004" w:type="dxa"/>
            <w:tcBorders>
              <w:top w:val="single" w:sz="3" w:space="0" w:color="000000"/>
              <w:left w:val="single" w:sz="4" w:space="0" w:color="000000"/>
              <w:bottom w:val="single" w:sz="4" w:space="0" w:color="000000"/>
              <w:right w:val="single" w:sz="3" w:space="0" w:color="000000"/>
            </w:tcBorders>
          </w:tcPr>
          <w:p w14:paraId="4AA7A161"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Privacy Notice including Data Protection Policy   </w:t>
            </w:r>
          </w:p>
        </w:tc>
        <w:tc>
          <w:tcPr>
            <w:tcW w:w="4394" w:type="dxa"/>
            <w:tcBorders>
              <w:top w:val="single" w:sz="3" w:space="0" w:color="000000"/>
              <w:left w:val="single" w:sz="3" w:space="0" w:color="000000"/>
              <w:bottom w:val="single" w:sz="4" w:space="0" w:color="000000"/>
              <w:right w:val="single" w:sz="3" w:space="0" w:color="000000"/>
            </w:tcBorders>
          </w:tcPr>
          <w:p w14:paraId="1BE6D48A"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3" w:space="0" w:color="000000"/>
              <w:left w:val="single" w:sz="3" w:space="0" w:color="000000"/>
              <w:bottom w:val="single" w:sz="4" w:space="0" w:color="000000"/>
              <w:right w:val="single" w:sz="4" w:space="0" w:color="000000"/>
            </w:tcBorders>
          </w:tcPr>
          <w:p w14:paraId="017484DC" w14:textId="77777777" w:rsidR="00BA7341" w:rsidRPr="00E73E18" w:rsidRDefault="00000000">
            <w:pPr>
              <w:spacing w:after="0" w:line="259" w:lineRule="auto"/>
              <w:ind w:left="7"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3" w:space="0" w:color="000000"/>
              <w:left w:val="single" w:sz="4" w:space="0" w:color="000000"/>
              <w:bottom w:val="single" w:sz="4" w:space="0" w:color="000000"/>
              <w:right w:val="single" w:sz="4" w:space="0" w:color="000000"/>
            </w:tcBorders>
          </w:tcPr>
          <w:p w14:paraId="6E198D6A" w14:textId="77777777" w:rsidR="00BA7341" w:rsidRPr="00E73E18" w:rsidRDefault="00000000">
            <w:pPr>
              <w:spacing w:after="0" w:line="259" w:lineRule="auto"/>
              <w:ind w:left="8"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6F21E2F6" w14:textId="77777777" w:rsidTr="00511E2F">
        <w:trPr>
          <w:trHeight w:val="362"/>
        </w:trPr>
        <w:tc>
          <w:tcPr>
            <w:tcW w:w="6004" w:type="dxa"/>
            <w:tcBorders>
              <w:top w:val="single" w:sz="4" w:space="0" w:color="000000"/>
              <w:left w:val="single" w:sz="4" w:space="0" w:color="000000"/>
              <w:bottom w:val="single" w:sz="4" w:space="0" w:color="000000"/>
              <w:right w:val="single" w:sz="3" w:space="0" w:color="000000"/>
            </w:tcBorders>
          </w:tcPr>
          <w:p w14:paraId="3BB7C7BD"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Website Accessibility Statement  </w:t>
            </w:r>
          </w:p>
        </w:tc>
        <w:tc>
          <w:tcPr>
            <w:tcW w:w="4394" w:type="dxa"/>
            <w:tcBorders>
              <w:top w:val="single" w:sz="4" w:space="0" w:color="000000"/>
              <w:left w:val="single" w:sz="3" w:space="0" w:color="000000"/>
              <w:bottom w:val="single" w:sz="4" w:space="0" w:color="000000"/>
              <w:right w:val="single" w:sz="3" w:space="0" w:color="000000"/>
            </w:tcBorders>
          </w:tcPr>
          <w:p w14:paraId="14768404"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21B34594"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7580F41D" w14:textId="77777777" w:rsidR="00BA7341" w:rsidRPr="00E73E18" w:rsidRDefault="00000000">
            <w:pPr>
              <w:spacing w:after="0" w:line="259" w:lineRule="auto"/>
              <w:ind w:left="7"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3ED97408" w14:textId="77777777" w:rsidTr="00511E2F">
        <w:trPr>
          <w:trHeight w:val="366"/>
        </w:trPr>
        <w:tc>
          <w:tcPr>
            <w:tcW w:w="6004" w:type="dxa"/>
            <w:tcBorders>
              <w:top w:val="single" w:sz="4" w:space="0" w:color="000000"/>
              <w:left w:val="single" w:sz="4" w:space="0" w:color="000000"/>
              <w:bottom w:val="single" w:sz="3" w:space="0" w:color="000000"/>
              <w:right w:val="single" w:sz="3" w:space="0" w:color="000000"/>
            </w:tcBorders>
          </w:tcPr>
          <w:p w14:paraId="020CDCE6"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Risk Assessment Register   </w:t>
            </w:r>
          </w:p>
        </w:tc>
        <w:tc>
          <w:tcPr>
            <w:tcW w:w="4394" w:type="dxa"/>
            <w:tcBorders>
              <w:top w:val="single" w:sz="4" w:space="0" w:color="000000"/>
              <w:left w:val="single" w:sz="3" w:space="0" w:color="000000"/>
              <w:bottom w:val="single" w:sz="3" w:space="0" w:color="000000"/>
              <w:right w:val="single" w:sz="3" w:space="0" w:color="000000"/>
            </w:tcBorders>
          </w:tcPr>
          <w:p w14:paraId="42831BD3"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Parish Clerk on request   </w:t>
            </w:r>
          </w:p>
        </w:tc>
        <w:tc>
          <w:tcPr>
            <w:tcW w:w="1134" w:type="dxa"/>
            <w:tcBorders>
              <w:top w:val="single" w:sz="4" w:space="0" w:color="000000"/>
              <w:left w:val="single" w:sz="3" w:space="0" w:color="000000"/>
              <w:bottom w:val="single" w:sz="3" w:space="0" w:color="000000"/>
              <w:right w:val="single" w:sz="4" w:space="0" w:color="000000"/>
            </w:tcBorders>
          </w:tcPr>
          <w:p w14:paraId="3ACF574E"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3F551A29"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08CEE2F0" w14:textId="77777777" w:rsidTr="00511E2F">
        <w:trPr>
          <w:trHeight w:val="362"/>
        </w:trPr>
        <w:tc>
          <w:tcPr>
            <w:tcW w:w="6004" w:type="dxa"/>
            <w:tcBorders>
              <w:top w:val="single" w:sz="4" w:space="0" w:color="000000"/>
              <w:left w:val="single" w:sz="4" w:space="0" w:color="000000"/>
              <w:bottom w:val="single" w:sz="4" w:space="0" w:color="000000"/>
              <w:right w:val="single" w:sz="3" w:space="0" w:color="000000"/>
            </w:tcBorders>
          </w:tcPr>
          <w:p w14:paraId="37452847"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Grants Policy, Application Form  &amp; Follow up questionnaire </w:t>
            </w:r>
          </w:p>
        </w:tc>
        <w:tc>
          <w:tcPr>
            <w:tcW w:w="4394" w:type="dxa"/>
            <w:tcBorders>
              <w:top w:val="single" w:sz="4" w:space="0" w:color="000000"/>
              <w:left w:val="single" w:sz="3" w:space="0" w:color="000000"/>
              <w:bottom w:val="single" w:sz="4" w:space="0" w:color="000000"/>
              <w:right w:val="single" w:sz="3" w:space="0" w:color="000000"/>
            </w:tcBorders>
          </w:tcPr>
          <w:p w14:paraId="73270FAB"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3C911832"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255A006C"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1A4B2817" w14:textId="77777777" w:rsidTr="00511E2F">
        <w:trPr>
          <w:trHeight w:val="362"/>
        </w:trPr>
        <w:tc>
          <w:tcPr>
            <w:tcW w:w="6004" w:type="dxa"/>
            <w:tcBorders>
              <w:top w:val="single" w:sz="4" w:space="0" w:color="000000"/>
              <w:left w:val="single" w:sz="4" w:space="0" w:color="000000"/>
              <w:bottom w:val="single" w:sz="4" w:space="0" w:color="000000"/>
              <w:right w:val="single" w:sz="3" w:space="0" w:color="000000"/>
            </w:tcBorders>
          </w:tcPr>
          <w:p w14:paraId="03E4D168"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Grievance &amp; Disciplinary Policy &amp; Capability Procedure   </w:t>
            </w:r>
          </w:p>
        </w:tc>
        <w:tc>
          <w:tcPr>
            <w:tcW w:w="4394" w:type="dxa"/>
            <w:tcBorders>
              <w:top w:val="single" w:sz="4" w:space="0" w:color="000000"/>
              <w:left w:val="single" w:sz="3" w:space="0" w:color="000000"/>
              <w:bottom w:val="single" w:sz="4" w:space="0" w:color="000000"/>
              <w:right w:val="single" w:sz="3" w:space="0" w:color="000000"/>
            </w:tcBorders>
          </w:tcPr>
          <w:p w14:paraId="7C422971" w14:textId="77777777" w:rsidR="00BA7341" w:rsidRPr="00E73E18" w:rsidRDefault="00000000">
            <w:pPr>
              <w:spacing w:after="0" w:line="259" w:lineRule="auto"/>
              <w:ind w:left="4" w:right="0" w:firstLine="0"/>
              <w:jc w:val="left"/>
              <w:rPr>
                <w:rFonts w:asciiTheme="minorHAnsi" w:hAnsiTheme="minorHAnsi" w:cstheme="minorHAnsi"/>
              </w:rPr>
            </w:pPr>
            <w:r w:rsidRPr="00E73E18">
              <w:rPr>
                <w:rFonts w:asciiTheme="minorHAnsi" w:hAnsiTheme="minorHAnsi" w:cstheme="minorHAnsi"/>
              </w:rPr>
              <w:t xml:space="preserve">Internal document, upon request   </w:t>
            </w:r>
          </w:p>
        </w:tc>
        <w:tc>
          <w:tcPr>
            <w:tcW w:w="1134" w:type="dxa"/>
            <w:tcBorders>
              <w:top w:val="single" w:sz="4" w:space="0" w:color="000000"/>
              <w:left w:val="single" w:sz="3" w:space="0" w:color="000000"/>
              <w:bottom w:val="single" w:sz="4" w:space="0" w:color="000000"/>
              <w:right w:val="single" w:sz="4" w:space="0" w:color="000000"/>
            </w:tcBorders>
          </w:tcPr>
          <w:p w14:paraId="113CC9C4" w14:textId="77777777" w:rsidR="00BA7341" w:rsidRPr="00E73E18" w:rsidRDefault="00000000">
            <w:pPr>
              <w:spacing w:after="0" w:line="259" w:lineRule="auto"/>
              <w:ind w:left="7"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64152577"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016FD4A9" w14:textId="77777777" w:rsidTr="00511E2F">
        <w:trPr>
          <w:trHeight w:val="362"/>
        </w:trPr>
        <w:tc>
          <w:tcPr>
            <w:tcW w:w="6004" w:type="dxa"/>
            <w:tcBorders>
              <w:top w:val="single" w:sz="4" w:space="0" w:color="000000"/>
              <w:left w:val="single" w:sz="4" w:space="0" w:color="000000"/>
              <w:bottom w:val="single" w:sz="4" w:space="0" w:color="000000"/>
              <w:right w:val="single" w:sz="3" w:space="0" w:color="000000"/>
            </w:tcBorders>
          </w:tcPr>
          <w:p w14:paraId="504DB65F"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Complaints Policy </w:t>
            </w:r>
          </w:p>
        </w:tc>
        <w:tc>
          <w:tcPr>
            <w:tcW w:w="4394" w:type="dxa"/>
            <w:tcBorders>
              <w:top w:val="single" w:sz="4" w:space="0" w:color="000000"/>
              <w:left w:val="single" w:sz="3" w:space="0" w:color="000000"/>
              <w:bottom w:val="single" w:sz="4" w:space="0" w:color="000000"/>
              <w:right w:val="single" w:sz="3" w:space="0" w:color="000000"/>
            </w:tcBorders>
          </w:tcPr>
          <w:p w14:paraId="505A474F"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326E71A6"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520ABFE0"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2822E505" w14:textId="77777777" w:rsidTr="00511E2F">
        <w:trPr>
          <w:trHeight w:val="364"/>
        </w:trPr>
        <w:tc>
          <w:tcPr>
            <w:tcW w:w="6004" w:type="dxa"/>
            <w:tcBorders>
              <w:top w:val="single" w:sz="4" w:space="0" w:color="000000"/>
              <w:left w:val="single" w:sz="4" w:space="0" w:color="000000"/>
              <w:bottom w:val="single" w:sz="3" w:space="0" w:color="000000"/>
              <w:right w:val="single" w:sz="3" w:space="0" w:color="000000"/>
            </w:tcBorders>
          </w:tcPr>
          <w:p w14:paraId="3A3E1A88"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Anonymous Communications </w:t>
            </w:r>
          </w:p>
        </w:tc>
        <w:tc>
          <w:tcPr>
            <w:tcW w:w="4394" w:type="dxa"/>
            <w:tcBorders>
              <w:top w:val="single" w:sz="4" w:space="0" w:color="000000"/>
              <w:left w:val="single" w:sz="3" w:space="0" w:color="000000"/>
              <w:bottom w:val="single" w:sz="3" w:space="0" w:color="000000"/>
              <w:right w:val="single" w:sz="3" w:space="0" w:color="000000"/>
            </w:tcBorders>
          </w:tcPr>
          <w:p w14:paraId="7B8CA3A7"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3" w:space="0" w:color="000000"/>
              <w:right w:val="single" w:sz="4" w:space="0" w:color="000000"/>
            </w:tcBorders>
          </w:tcPr>
          <w:p w14:paraId="5D6F3793"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0EB3F0A0"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 </w:t>
            </w:r>
          </w:p>
        </w:tc>
      </w:tr>
    </w:tbl>
    <w:p w14:paraId="5DB8C1D0" w14:textId="77777777" w:rsidR="00511E2F"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r>
    </w:p>
    <w:p w14:paraId="13F02FF7" w14:textId="77777777" w:rsidR="00EE58FD" w:rsidRDefault="00EE58FD">
      <w:pPr>
        <w:spacing w:after="0" w:line="259" w:lineRule="auto"/>
        <w:ind w:left="41" w:right="0" w:firstLine="0"/>
        <w:jc w:val="left"/>
        <w:rPr>
          <w:rFonts w:asciiTheme="minorHAnsi" w:hAnsiTheme="minorHAnsi" w:cstheme="minorHAnsi"/>
        </w:rPr>
      </w:pPr>
    </w:p>
    <w:p w14:paraId="006CE3B0" w14:textId="77777777" w:rsidR="00511E2F" w:rsidRDefault="00511E2F">
      <w:pPr>
        <w:spacing w:after="0" w:line="259" w:lineRule="auto"/>
        <w:ind w:left="41" w:right="0" w:firstLine="0"/>
        <w:jc w:val="left"/>
        <w:rPr>
          <w:rFonts w:asciiTheme="minorHAnsi" w:hAnsiTheme="minorHAnsi" w:cstheme="minorHAnsi"/>
        </w:rPr>
      </w:pPr>
    </w:p>
    <w:p w14:paraId="6C6778F4"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p>
    <w:tbl>
      <w:tblPr>
        <w:tblStyle w:val="TableGrid"/>
        <w:tblW w:w="13658" w:type="dxa"/>
        <w:tblInd w:w="-55" w:type="dxa"/>
        <w:tblCellMar>
          <w:top w:w="82" w:type="dxa"/>
          <w:left w:w="100" w:type="dxa"/>
          <w:right w:w="115" w:type="dxa"/>
        </w:tblCellMar>
        <w:tblLook w:val="04A0" w:firstRow="1" w:lastRow="0" w:firstColumn="1" w:lastColumn="0" w:noHBand="0" w:noVBand="1"/>
      </w:tblPr>
      <w:tblGrid>
        <w:gridCol w:w="6004"/>
        <w:gridCol w:w="4394"/>
        <w:gridCol w:w="1134"/>
        <w:gridCol w:w="2126"/>
      </w:tblGrid>
      <w:tr w:rsidR="00BA7341" w:rsidRPr="00E73E18" w14:paraId="5B0A9B5D" w14:textId="77777777" w:rsidTr="00511E2F">
        <w:trPr>
          <w:trHeight w:val="760"/>
        </w:trPr>
        <w:tc>
          <w:tcPr>
            <w:tcW w:w="10398" w:type="dxa"/>
            <w:gridSpan w:val="2"/>
            <w:tcBorders>
              <w:top w:val="single" w:sz="30" w:space="0" w:color="000000"/>
              <w:left w:val="single" w:sz="4" w:space="0" w:color="000000"/>
              <w:bottom w:val="single" w:sz="4" w:space="0" w:color="000000"/>
              <w:right w:val="nil"/>
            </w:tcBorders>
            <w:shd w:val="clear" w:color="auto" w:fill="E2EFD9"/>
          </w:tcPr>
          <w:p w14:paraId="58981450"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lastRenderedPageBreak/>
              <w:t xml:space="preserve">Class 6 - Lists and Registers   </w:t>
            </w:r>
          </w:p>
          <w:p w14:paraId="5D502730"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(Information held in registers required by law and other lists and registers relating to the functions of the authority)   </w:t>
            </w:r>
          </w:p>
          <w:p w14:paraId="66FC4C61"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    </w:t>
            </w:r>
          </w:p>
        </w:tc>
        <w:tc>
          <w:tcPr>
            <w:tcW w:w="3260" w:type="dxa"/>
            <w:gridSpan w:val="2"/>
            <w:tcBorders>
              <w:top w:val="single" w:sz="30" w:space="0" w:color="000000"/>
              <w:left w:val="nil"/>
              <w:bottom w:val="single" w:sz="4" w:space="0" w:color="000000"/>
              <w:right w:val="single" w:sz="4" w:space="0" w:color="000000"/>
            </w:tcBorders>
            <w:shd w:val="clear" w:color="auto" w:fill="E2EFD9"/>
          </w:tcPr>
          <w:p w14:paraId="780B0D50" w14:textId="77777777" w:rsidR="00BA7341" w:rsidRPr="00E73E18" w:rsidRDefault="00000000">
            <w:pPr>
              <w:spacing w:after="0" w:line="259" w:lineRule="auto"/>
              <w:ind w:left="924"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22F0CE8C" w14:textId="77777777" w:rsidTr="00511E2F">
        <w:trPr>
          <w:trHeight w:val="361"/>
        </w:trPr>
        <w:tc>
          <w:tcPr>
            <w:tcW w:w="6004" w:type="dxa"/>
            <w:tcBorders>
              <w:top w:val="single" w:sz="4" w:space="0" w:color="000000"/>
              <w:left w:val="single" w:sz="4" w:space="0" w:color="000000"/>
              <w:bottom w:val="single" w:sz="4" w:space="0" w:color="000000"/>
              <w:right w:val="single" w:sz="3" w:space="0" w:color="000000"/>
            </w:tcBorders>
          </w:tcPr>
          <w:p w14:paraId="40F72ECE"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Assets register   </w:t>
            </w:r>
          </w:p>
        </w:tc>
        <w:tc>
          <w:tcPr>
            <w:tcW w:w="4394" w:type="dxa"/>
            <w:tcBorders>
              <w:top w:val="single" w:sz="4" w:space="0" w:color="000000"/>
              <w:left w:val="single" w:sz="3" w:space="0" w:color="000000"/>
              <w:bottom w:val="single" w:sz="4" w:space="0" w:color="000000"/>
              <w:right w:val="single" w:sz="3" w:space="0" w:color="000000"/>
            </w:tcBorders>
          </w:tcPr>
          <w:p w14:paraId="65CB5D84" w14:textId="77777777" w:rsidR="00BA7341" w:rsidRPr="00E73E18" w:rsidRDefault="00000000">
            <w:pPr>
              <w:spacing w:after="0" w:line="259" w:lineRule="auto"/>
              <w:ind w:left="6"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45CF7223"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425A72BF" w14:textId="77777777" w:rsidR="00BA7341" w:rsidRPr="00E73E18" w:rsidRDefault="00000000">
            <w:pPr>
              <w:spacing w:after="0" w:line="259" w:lineRule="auto"/>
              <w:ind w:left="8"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3A68C786" w14:textId="77777777" w:rsidTr="00511E2F">
        <w:trPr>
          <w:trHeight w:val="589"/>
        </w:trPr>
        <w:tc>
          <w:tcPr>
            <w:tcW w:w="6004" w:type="dxa"/>
            <w:tcBorders>
              <w:top w:val="single" w:sz="4" w:space="0" w:color="000000"/>
              <w:left w:val="single" w:sz="4" w:space="0" w:color="000000"/>
              <w:bottom w:val="single" w:sz="3" w:space="0" w:color="000000"/>
              <w:right w:val="single" w:sz="3" w:space="0" w:color="000000"/>
            </w:tcBorders>
          </w:tcPr>
          <w:p w14:paraId="0B309D71" w14:textId="77777777" w:rsidR="00BA7341" w:rsidRPr="00E73E18" w:rsidRDefault="00000000">
            <w:pPr>
              <w:spacing w:after="0" w:line="259" w:lineRule="auto"/>
              <w:ind w:left="1" w:right="0" w:firstLine="0"/>
              <w:jc w:val="left"/>
              <w:rPr>
                <w:rFonts w:asciiTheme="minorHAnsi" w:hAnsiTheme="minorHAnsi" w:cstheme="minorHAnsi"/>
              </w:rPr>
            </w:pPr>
            <w:r w:rsidRPr="00E73E18">
              <w:rPr>
                <w:rFonts w:asciiTheme="minorHAnsi" w:hAnsiTheme="minorHAnsi" w:cstheme="minorHAnsi"/>
              </w:rPr>
              <w:t xml:space="preserve">Register of members’ interests   </w:t>
            </w:r>
          </w:p>
        </w:tc>
        <w:tc>
          <w:tcPr>
            <w:tcW w:w="4394" w:type="dxa"/>
            <w:tcBorders>
              <w:top w:val="single" w:sz="4" w:space="0" w:color="000000"/>
              <w:left w:val="single" w:sz="3" w:space="0" w:color="000000"/>
              <w:bottom w:val="single" w:sz="3" w:space="0" w:color="000000"/>
              <w:right w:val="single" w:sz="3" w:space="0" w:color="000000"/>
            </w:tcBorders>
          </w:tcPr>
          <w:p w14:paraId="63149D97" w14:textId="77777777" w:rsidR="00BA7341" w:rsidRPr="00E73E18" w:rsidRDefault="00000000">
            <w:pPr>
              <w:spacing w:after="0" w:line="259" w:lineRule="auto"/>
              <w:ind w:left="0" w:right="0" w:firstLine="4"/>
              <w:jc w:val="left"/>
              <w:rPr>
                <w:rFonts w:asciiTheme="minorHAnsi" w:hAnsiTheme="minorHAnsi" w:cstheme="minorHAnsi"/>
              </w:rPr>
            </w:pPr>
            <w:r w:rsidRPr="00E73E18">
              <w:rPr>
                <w:rFonts w:asciiTheme="minorHAnsi" w:hAnsiTheme="minorHAnsi" w:cstheme="minorHAnsi"/>
              </w:rPr>
              <w:t xml:space="preserve">Website, </w:t>
            </w:r>
            <w:r w:rsidR="00EE58FD" w:rsidRPr="00EE58FD">
              <w:rPr>
                <w:rFonts w:asciiTheme="minorHAnsi" w:hAnsiTheme="minorHAnsi" w:cstheme="minorHAnsi"/>
                <w:color w:val="FF0000"/>
              </w:rPr>
              <w:t>Shropshire</w:t>
            </w:r>
            <w:r w:rsidRPr="00511E2F">
              <w:rPr>
                <w:rFonts w:asciiTheme="minorHAnsi" w:hAnsiTheme="minorHAnsi" w:cstheme="minorHAnsi"/>
                <w:color w:val="FF0000"/>
              </w:rPr>
              <w:t xml:space="preserve"> Council’s </w:t>
            </w:r>
            <w:r w:rsidRPr="00E73E18">
              <w:rPr>
                <w:rFonts w:asciiTheme="minorHAnsi" w:hAnsiTheme="minorHAnsi" w:cstheme="minorHAnsi"/>
              </w:rPr>
              <w:t xml:space="preserve">website   </w:t>
            </w:r>
          </w:p>
        </w:tc>
        <w:tc>
          <w:tcPr>
            <w:tcW w:w="1134" w:type="dxa"/>
            <w:tcBorders>
              <w:top w:val="single" w:sz="4" w:space="0" w:color="000000"/>
              <w:left w:val="single" w:sz="3" w:space="0" w:color="000000"/>
              <w:bottom w:val="single" w:sz="3" w:space="0" w:color="000000"/>
              <w:right w:val="single" w:sz="4" w:space="0" w:color="000000"/>
            </w:tcBorders>
          </w:tcPr>
          <w:p w14:paraId="28EE83C5"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3" w:space="0" w:color="000000"/>
              <w:right w:val="single" w:sz="4" w:space="0" w:color="000000"/>
            </w:tcBorders>
          </w:tcPr>
          <w:p w14:paraId="6141F534"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tc>
      </w:tr>
    </w:tbl>
    <w:p w14:paraId="60BB2E47"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tbl>
      <w:tblPr>
        <w:tblStyle w:val="TableGrid"/>
        <w:tblW w:w="13658" w:type="dxa"/>
        <w:tblInd w:w="-55" w:type="dxa"/>
        <w:tblCellMar>
          <w:top w:w="86" w:type="dxa"/>
        </w:tblCellMar>
        <w:tblLook w:val="04A0" w:firstRow="1" w:lastRow="0" w:firstColumn="1" w:lastColumn="0" w:noHBand="0" w:noVBand="1"/>
      </w:tblPr>
      <w:tblGrid>
        <w:gridCol w:w="6004"/>
        <w:gridCol w:w="4394"/>
        <w:gridCol w:w="1134"/>
        <w:gridCol w:w="2126"/>
      </w:tblGrid>
      <w:tr w:rsidR="00BA7341" w:rsidRPr="00E73E18" w14:paraId="245C9DDA" w14:textId="77777777" w:rsidTr="00511E2F">
        <w:trPr>
          <w:trHeight w:val="992"/>
        </w:trPr>
        <w:tc>
          <w:tcPr>
            <w:tcW w:w="6004" w:type="dxa"/>
            <w:tcBorders>
              <w:top w:val="single" w:sz="31" w:space="0" w:color="000000"/>
              <w:left w:val="single" w:sz="4" w:space="0" w:color="000000"/>
              <w:bottom w:val="single" w:sz="4" w:space="0" w:color="000000"/>
              <w:right w:val="nil"/>
            </w:tcBorders>
            <w:shd w:val="clear" w:color="auto" w:fill="E2EFD9"/>
          </w:tcPr>
          <w:p w14:paraId="07EB4864"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t xml:space="preserve">Class 7 - The services we offer   </w:t>
            </w:r>
          </w:p>
          <w:p w14:paraId="6844DBB3"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t xml:space="preserve">(Advice and guidance, booklets and leaflets, transactions and media releases.  </w:t>
            </w:r>
          </w:p>
          <w:p w14:paraId="34AD44C9"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t xml:space="preserve">   </w:t>
            </w:r>
          </w:p>
          <w:p w14:paraId="763495ED"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t xml:space="preserve">Current information only   </w:t>
            </w:r>
          </w:p>
        </w:tc>
        <w:tc>
          <w:tcPr>
            <w:tcW w:w="4394" w:type="dxa"/>
            <w:tcBorders>
              <w:top w:val="single" w:sz="31" w:space="0" w:color="000000"/>
              <w:left w:val="nil"/>
              <w:bottom w:val="single" w:sz="4" w:space="0" w:color="000000"/>
              <w:right w:val="nil"/>
            </w:tcBorders>
            <w:shd w:val="clear" w:color="auto" w:fill="E2EFD9"/>
          </w:tcPr>
          <w:p w14:paraId="5A68AD2B" w14:textId="77777777" w:rsidR="00BA7341" w:rsidRPr="00E73E18" w:rsidRDefault="00000000">
            <w:pPr>
              <w:spacing w:after="0" w:line="259" w:lineRule="auto"/>
              <w:ind w:left="-57" w:right="0" w:firstLine="0"/>
              <w:jc w:val="left"/>
              <w:rPr>
                <w:rFonts w:asciiTheme="minorHAnsi" w:hAnsiTheme="minorHAnsi" w:cstheme="minorHAnsi"/>
              </w:rPr>
            </w:pPr>
            <w:r w:rsidRPr="00E73E18">
              <w:rPr>
                <w:rFonts w:asciiTheme="minorHAnsi" w:hAnsiTheme="minorHAnsi" w:cstheme="minorHAnsi"/>
              </w:rPr>
              <w:t xml:space="preserve">A description of the services offered)   </w:t>
            </w:r>
          </w:p>
        </w:tc>
        <w:tc>
          <w:tcPr>
            <w:tcW w:w="3260" w:type="dxa"/>
            <w:gridSpan w:val="2"/>
            <w:tcBorders>
              <w:top w:val="single" w:sz="31" w:space="0" w:color="000000"/>
              <w:left w:val="nil"/>
              <w:bottom w:val="single" w:sz="4" w:space="0" w:color="000000"/>
              <w:right w:val="single" w:sz="4" w:space="0" w:color="000000"/>
            </w:tcBorders>
            <w:shd w:val="clear" w:color="auto" w:fill="E2EFD9"/>
          </w:tcPr>
          <w:p w14:paraId="7CC81F10" w14:textId="77777777" w:rsidR="00BA7341" w:rsidRPr="00E73E18" w:rsidRDefault="00000000">
            <w:pPr>
              <w:spacing w:after="0" w:line="259" w:lineRule="auto"/>
              <w:ind w:left="1052"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61B81B62" w14:textId="77777777" w:rsidTr="00511E2F">
        <w:trPr>
          <w:trHeight w:val="364"/>
        </w:trPr>
        <w:tc>
          <w:tcPr>
            <w:tcW w:w="6004" w:type="dxa"/>
            <w:tcBorders>
              <w:top w:val="single" w:sz="4" w:space="0" w:color="000000"/>
              <w:left w:val="single" w:sz="4" w:space="0" w:color="000000"/>
              <w:bottom w:val="single" w:sz="4" w:space="0" w:color="000000"/>
              <w:right w:val="single" w:sz="3" w:space="0" w:color="000000"/>
            </w:tcBorders>
          </w:tcPr>
          <w:p w14:paraId="1020838C" w14:textId="77777777" w:rsidR="00BA7341" w:rsidRPr="00E73E18" w:rsidRDefault="00000000">
            <w:pPr>
              <w:spacing w:after="0" w:line="259" w:lineRule="auto"/>
              <w:ind w:left="106" w:right="0" w:firstLine="0"/>
              <w:jc w:val="left"/>
              <w:rPr>
                <w:rFonts w:asciiTheme="minorHAnsi" w:hAnsiTheme="minorHAnsi" w:cstheme="minorHAnsi"/>
              </w:rPr>
            </w:pPr>
            <w:r w:rsidRPr="00E73E18">
              <w:rPr>
                <w:rFonts w:asciiTheme="minorHAnsi" w:hAnsiTheme="minorHAnsi" w:cstheme="minorHAnsi"/>
              </w:rPr>
              <w:t xml:space="preserve">Media and information releases    </w:t>
            </w:r>
          </w:p>
        </w:tc>
        <w:tc>
          <w:tcPr>
            <w:tcW w:w="4394" w:type="dxa"/>
            <w:tcBorders>
              <w:top w:val="single" w:sz="4" w:space="0" w:color="000000"/>
              <w:left w:val="single" w:sz="3" w:space="0" w:color="000000"/>
              <w:bottom w:val="single" w:sz="4" w:space="0" w:color="000000"/>
              <w:right w:val="single" w:sz="3" w:space="0" w:color="000000"/>
            </w:tcBorders>
          </w:tcPr>
          <w:p w14:paraId="4A63530C" w14:textId="77777777" w:rsidR="00BA7341" w:rsidRPr="00E73E18" w:rsidRDefault="00000000">
            <w:pPr>
              <w:spacing w:after="0" w:line="259" w:lineRule="auto"/>
              <w:ind w:left="110" w:right="0" w:firstLine="0"/>
              <w:jc w:val="left"/>
              <w:rPr>
                <w:rFonts w:asciiTheme="minorHAnsi" w:hAnsiTheme="minorHAnsi" w:cstheme="minorHAnsi"/>
              </w:rPr>
            </w:pPr>
            <w:r w:rsidRPr="00E73E18">
              <w:rPr>
                <w:rFonts w:asciiTheme="minorHAnsi" w:hAnsiTheme="minorHAnsi" w:cstheme="minorHAnsi"/>
              </w:rPr>
              <w:t xml:space="preserve"> </w:t>
            </w:r>
            <w:r w:rsidR="00EE58FD">
              <w:rPr>
                <w:rFonts w:asciiTheme="minorHAnsi" w:hAnsiTheme="minorHAnsi" w:cstheme="minorHAnsi"/>
              </w:rPr>
              <w:t>Parish Clerk on request.</w:t>
            </w:r>
            <w:r w:rsidRPr="00E73E18">
              <w:rPr>
                <w:rFonts w:asciiTheme="minorHAnsi" w:hAnsiTheme="minorHAnsi" w:cstheme="minorHAnsi"/>
              </w:rPr>
              <w:t xml:space="preserve"> </w:t>
            </w:r>
          </w:p>
        </w:tc>
        <w:tc>
          <w:tcPr>
            <w:tcW w:w="1134" w:type="dxa"/>
            <w:tcBorders>
              <w:top w:val="single" w:sz="4" w:space="0" w:color="000000"/>
              <w:left w:val="single" w:sz="3" w:space="0" w:color="000000"/>
              <w:bottom w:val="single" w:sz="4" w:space="0" w:color="000000"/>
              <w:right w:val="single" w:sz="4" w:space="0" w:color="000000"/>
            </w:tcBorders>
          </w:tcPr>
          <w:p w14:paraId="5F75CE3F" w14:textId="77777777" w:rsidR="00BA7341" w:rsidRPr="00E73E18" w:rsidRDefault="00000000">
            <w:pPr>
              <w:spacing w:after="0" w:line="259" w:lineRule="auto"/>
              <w:ind w:left="111"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45762D63" w14:textId="77777777" w:rsidR="00BA7341" w:rsidRPr="00E73E18" w:rsidRDefault="00000000">
            <w:pPr>
              <w:spacing w:after="0" w:line="259" w:lineRule="auto"/>
              <w:ind w:left="113" w:right="0" w:firstLine="0"/>
              <w:jc w:val="left"/>
              <w:rPr>
                <w:rFonts w:asciiTheme="minorHAnsi" w:hAnsiTheme="minorHAnsi" w:cstheme="minorHAnsi"/>
              </w:rPr>
            </w:pPr>
            <w:r w:rsidRPr="00E73E18">
              <w:rPr>
                <w:rFonts w:asciiTheme="minorHAnsi" w:hAnsiTheme="minorHAnsi" w:cstheme="minorHAnsi"/>
              </w:rPr>
              <w:t xml:space="preserve">   </w:t>
            </w:r>
          </w:p>
        </w:tc>
      </w:tr>
    </w:tbl>
    <w:p w14:paraId="6EFF786F"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r w:rsidRPr="00E73E18">
        <w:rPr>
          <w:rFonts w:asciiTheme="minorHAnsi" w:hAnsiTheme="minorHAnsi" w:cstheme="minorHAnsi"/>
        </w:rPr>
        <w:tab/>
        <w:t xml:space="preserve">  </w:t>
      </w:r>
    </w:p>
    <w:tbl>
      <w:tblPr>
        <w:tblStyle w:val="TableGrid"/>
        <w:tblW w:w="13658" w:type="dxa"/>
        <w:tblInd w:w="-55" w:type="dxa"/>
        <w:tblCellMar>
          <w:top w:w="83" w:type="dxa"/>
          <w:left w:w="101" w:type="dxa"/>
          <w:right w:w="115" w:type="dxa"/>
        </w:tblCellMar>
        <w:tblLook w:val="04A0" w:firstRow="1" w:lastRow="0" w:firstColumn="1" w:lastColumn="0" w:noHBand="0" w:noVBand="1"/>
      </w:tblPr>
      <w:tblGrid>
        <w:gridCol w:w="6004"/>
        <w:gridCol w:w="4394"/>
        <w:gridCol w:w="1134"/>
        <w:gridCol w:w="2126"/>
      </w:tblGrid>
      <w:tr w:rsidR="00BA7341" w:rsidRPr="00E73E18" w14:paraId="385FBADF" w14:textId="77777777" w:rsidTr="00511E2F">
        <w:trPr>
          <w:trHeight w:val="762"/>
        </w:trPr>
        <w:tc>
          <w:tcPr>
            <w:tcW w:w="10398" w:type="dxa"/>
            <w:gridSpan w:val="2"/>
            <w:tcBorders>
              <w:top w:val="single" w:sz="30" w:space="0" w:color="000000"/>
              <w:left w:val="single" w:sz="4" w:space="0" w:color="000000"/>
              <w:bottom w:val="single" w:sz="4" w:space="0" w:color="000000"/>
              <w:right w:val="nil"/>
            </w:tcBorders>
            <w:shd w:val="clear" w:color="auto" w:fill="E2EFD9"/>
          </w:tcPr>
          <w:p w14:paraId="59BC2180"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Additional Information   </w:t>
            </w:r>
          </w:p>
          <w:p w14:paraId="215E09FD"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This will provide Councils with the opportunity to publish information that is not itemised in the lists above   </w:t>
            </w:r>
          </w:p>
          <w:p w14:paraId="2FB1E443"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   </w:t>
            </w:r>
          </w:p>
        </w:tc>
        <w:tc>
          <w:tcPr>
            <w:tcW w:w="3260" w:type="dxa"/>
            <w:gridSpan w:val="2"/>
            <w:tcBorders>
              <w:top w:val="single" w:sz="30" w:space="0" w:color="000000"/>
              <w:left w:val="nil"/>
              <w:bottom w:val="single" w:sz="4" w:space="0" w:color="000000"/>
              <w:right w:val="single" w:sz="4" w:space="0" w:color="000000"/>
            </w:tcBorders>
            <w:shd w:val="clear" w:color="auto" w:fill="E2EFD9"/>
          </w:tcPr>
          <w:p w14:paraId="568E9E67" w14:textId="77777777" w:rsidR="00BA7341" w:rsidRPr="00E73E18" w:rsidRDefault="00000000">
            <w:pPr>
              <w:spacing w:after="0" w:line="259" w:lineRule="auto"/>
              <w:ind w:left="927"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096C2F9C" w14:textId="77777777" w:rsidTr="00511E2F">
        <w:trPr>
          <w:trHeight w:val="364"/>
        </w:trPr>
        <w:tc>
          <w:tcPr>
            <w:tcW w:w="6004" w:type="dxa"/>
            <w:tcBorders>
              <w:top w:val="single" w:sz="4" w:space="0" w:color="000000"/>
              <w:left w:val="single" w:sz="4" w:space="0" w:color="000000"/>
              <w:bottom w:val="single" w:sz="4" w:space="0" w:color="000000"/>
              <w:right w:val="single" w:sz="3" w:space="0" w:color="000000"/>
            </w:tcBorders>
          </w:tcPr>
          <w:p w14:paraId="4B90D49A"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Public Realm Study </w:t>
            </w:r>
          </w:p>
        </w:tc>
        <w:tc>
          <w:tcPr>
            <w:tcW w:w="4394" w:type="dxa"/>
            <w:tcBorders>
              <w:top w:val="single" w:sz="4" w:space="0" w:color="000000"/>
              <w:left w:val="single" w:sz="3" w:space="0" w:color="000000"/>
              <w:bottom w:val="single" w:sz="4" w:space="0" w:color="000000"/>
              <w:right w:val="single" w:sz="3" w:space="0" w:color="000000"/>
            </w:tcBorders>
          </w:tcPr>
          <w:p w14:paraId="0E38FEC0"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3B91C752"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free*    </w:t>
            </w:r>
          </w:p>
        </w:tc>
        <w:tc>
          <w:tcPr>
            <w:tcW w:w="2126" w:type="dxa"/>
            <w:tcBorders>
              <w:top w:val="single" w:sz="4" w:space="0" w:color="000000"/>
              <w:left w:val="single" w:sz="4" w:space="0" w:color="000000"/>
              <w:bottom w:val="single" w:sz="4" w:space="0" w:color="000000"/>
              <w:right w:val="single" w:sz="4" w:space="0" w:color="000000"/>
            </w:tcBorders>
          </w:tcPr>
          <w:p w14:paraId="629857C6" w14:textId="77777777" w:rsidR="00BA7341" w:rsidRPr="00E73E18" w:rsidRDefault="00000000">
            <w:pPr>
              <w:spacing w:after="0" w:line="259" w:lineRule="auto"/>
              <w:ind w:left="2"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4884B6DC" w14:textId="77777777" w:rsidTr="00511E2F">
        <w:trPr>
          <w:trHeight w:val="360"/>
        </w:trPr>
        <w:tc>
          <w:tcPr>
            <w:tcW w:w="6004" w:type="dxa"/>
            <w:tcBorders>
              <w:top w:val="single" w:sz="4" w:space="0" w:color="000000"/>
              <w:left w:val="single" w:sz="4" w:space="0" w:color="000000"/>
              <w:bottom w:val="single" w:sz="4" w:space="0" w:color="000000"/>
              <w:right w:val="single" w:sz="3" w:space="0" w:color="000000"/>
            </w:tcBorders>
          </w:tcPr>
          <w:p w14:paraId="166B1DA2"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Traffic Study </w:t>
            </w:r>
          </w:p>
        </w:tc>
        <w:tc>
          <w:tcPr>
            <w:tcW w:w="4394" w:type="dxa"/>
            <w:tcBorders>
              <w:top w:val="single" w:sz="4" w:space="0" w:color="000000"/>
              <w:left w:val="single" w:sz="3" w:space="0" w:color="000000"/>
              <w:bottom w:val="single" w:sz="4" w:space="0" w:color="000000"/>
              <w:right w:val="single" w:sz="3" w:space="0" w:color="000000"/>
            </w:tcBorders>
          </w:tcPr>
          <w:p w14:paraId="265C9EE7" w14:textId="77777777" w:rsidR="00BA7341" w:rsidRPr="00E73E18" w:rsidRDefault="00000000">
            <w:pPr>
              <w:spacing w:after="0" w:line="259" w:lineRule="auto"/>
              <w:ind w:left="0" w:right="0" w:firstLine="0"/>
              <w:jc w:val="left"/>
              <w:rPr>
                <w:rFonts w:asciiTheme="minorHAnsi" w:hAnsiTheme="minorHAnsi" w:cstheme="minorHAnsi"/>
              </w:rPr>
            </w:pPr>
            <w:r w:rsidRPr="00E73E18">
              <w:rPr>
                <w:rFonts w:asciiTheme="minorHAnsi" w:hAnsiTheme="minorHAnsi" w:cstheme="minorHAnsi"/>
              </w:rPr>
              <w:t xml:space="preserve">Website, Parish Clerk on request </w:t>
            </w:r>
          </w:p>
        </w:tc>
        <w:tc>
          <w:tcPr>
            <w:tcW w:w="1134" w:type="dxa"/>
            <w:tcBorders>
              <w:top w:val="single" w:sz="4" w:space="0" w:color="000000"/>
              <w:left w:val="single" w:sz="3" w:space="0" w:color="000000"/>
              <w:bottom w:val="single" w:sz="4" w:space="0" w:color="000000"/>
              <w:right w:val="single" w:sz="4" w:space="0" w:color="000000"/>
            </w:tcBorders>
          </w:tcPr>
          <w:p w14:paraId="4A48CF98"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free*   </w:t>
            </w:r>
          </w:p>
        </w:tc>
        <w:tc>
          <w:tcPr>
            <w:tcW w:w="2126" w:type="dxa"/>
            <w:tcBorders>
              <w:top w:val="single" w:sz="4" w:space="0" w:color="000000"/>
              <w:left w:val="single" w:sz="4" w:space="0" w:color="000000"/>
              <w:bottom w:val="single" w:sz="4" w:space="0" w:color="000000"/>
              <w:right w:val="single" w:sz="4" w:space="0" w:color="000000"/>
            </w:tcBorders>
          </w:tcPr>
          <w:p w14:paraId="6650E597" w14:textId="77777777" w:rsidR="00BA7341" w:rsidRPr="00E73E18" w:rsidRDefault="00000000">
            <w:pPr>
              <w:spacing w:after="0" w:line="259" w:lineRule="auto"/>
              <w:ind w:left="3" w:right="0" w:firstLine="0"/>
              <w:jc w:val="left"/>
              <w:rPr>
                <w:rFonts w:asciiTheme="minorHAnsi" w:hAnsiTheme="minorHAnsi" w:cstheme="minorHAnsi"/>
              </w:rPr>
            </w:pPr>
            <w:r w:rsidRPr="00E73E18">
              <w:rPr>
                <w:rFonts w:asciiTheme="minorHAnsi" w:hAnsiTheme="minorHAnsi" w:cstheme="minorHAnsi"/>
              </w:rPr>
              <w:t xml:space="preserve"> </w:t>
            </w:r>
          </w:p>
        </w:tc>
      </w:tr>
    </w:tbl>
    <w:p w14:paraId="2667EA11" w14:textId="77777777" w:rsidR="00BA7341" w:rsidRPr="00E73E18" w:rsidRDefault="00000000">
      <w:pPr>
        <w:spacing w:after="13" w:line="259" w:lineRule="auto"/>
        <w:ind w:left="434" w:right="0" w:firstLine="0"/>
        <w:jc w:val="left"/>
        <w:rPr>
          <w:rFonts w:asciiTheme="minorHAnsi" w:hAnsiTheme="minorHAnsi" w:cstheme="minorHAnsi"/>
        </w:rPr>
      </w:pPr>
      <w:r w:rsidRPr="00E73E18">
        <w:rPr>
          <w:rFonts w:asciiTheme="minorHAnsi" w:hAnsiTheme="minorHAnsi" w:cstheme="minorHAnsi"/>
        </w:rPr>
        <w:t xml:space="preserve"> </w:t>
      </w:r>
    </w:p>
    <w:p w14:paraId="7B8B6756" w14:textId="77777777" w:rsidR="00BA7341" w:rsidRPr="00E73E18" w:rsidRDefault="00000000">
      <w:pPr>
        <w:spacing w:after="0" w:line="259" w:lineRule="auto"/>
        <w:ind w:left="0" w:right="0" w:firstLine="0"/>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rPr>
        <w:tab/>
        <w:t xml:space="preserve"> </w:t>
      </w:r>
    </w:p>
    <w:p w14:paraId="2E08544A" w14:textId="77777777" w:rsidR="00BA7341" w:rsidRPr="00E73E18" w:rsidRDefault="00000000">
      <w:pPr>
        <w:spacing w:after="6" w:line="259" w:lineRule="auto"/>
        <w:ind w:left="434" w:right="0" w:firstLine="0"/>
        <w:jc w:val="left"/>
        <w:rPr>
          <w:rFonts w:asciiTheme="minorHAnsi" w:hAnsiTheme="minorHAnsi" w:cstheme="minorHAnsi"/>
        </w:rPr>
      </w:pPr>
      <w:r w:rsidRPr="00E73E18">
        <w:rPr>
          <w:rFonts w:asciiTheme="minorHAnsi" w:hAnsiTheme="minorHAnsi" w:cstheme="minorHAnsi"/>
        </w:rPr>
        <w:t xml:space="preserve"> </w:t>
      </w:r>
    </w:p>
    <w:p w14:paraId="10967314" w14:textId="77777777" w:rsidR="00BA7341" w:rsidRPr="00E73E18" w:rsidRDefault="00000000">
      <w:pPr>
        <w:spacing w:after="0" w:line="259" w:lineRule="auto"/>
        <w:ind w:left="434" w:right="0" w:firstLine="0"/>
        <w:jc w:val="left"/>
        <w:rPr>
          <w:rFonts w:asciiTheme="minorHAnsi" w:hAnsiTheme="minorHAnsi" w:cstheme="minorHAnsi"/>
        </w:rPr>
      </w:pPr>
      <w:r w:rsidRPr="00E73E18">
        <w:rPr>
          <w:rFonts w:asciiTheme="minorHAnsi" w:hAnsiTheme="minorHAnsi" w:cstheme="minorHAnsi"/>
        </w:rPr>
        <w:t xml:space="preserve">  </w:t>
      </w:r>
      <w:r w:rsidRPr="00E73E18">
        <w:rPr>
          <w:rFonts w:asciiTheme="minorHAnsi" w:hAnsiTheme="minorHAnsi" w:cstheme="minorHAnsi"/>
          <w:sz w:val="21"/>
        </w:rPr>
        <w:t xml:space="preserve">* Charges    </w:t>
      </w:r>
    </w:p>
    <w:p w14:paraId="76C971B9" w14:textId="77777777" w:rsidR="00BA7341" w:rsidRPr="00E73E18" w:rsidRDefault="00511E2F">
      <w:pPr>
        <w:spacing w:after="15"/>
        <w:ind w:left="687" w:right="1071"/>
        <w:rPr>
          <w:rFonts w:asciiTheme="minorHAnsi" w:hAnsiTheme="minorHAnsi" w:cstheme="minorHAnsi"/>
        </w:rPr>
      </w:pPr>
      <w:r>
        <w:rPr>
          <w:rFonts w:asciiTheme="minorHAnsi" w:hAnsiTheme="minorHAnsi" w:cstheme="minorHAnsi"/>
        </w:rPr>
        <w:t>CPC</w:t>
      </w:r>
      <w:r w:rsidRPr="00E73E18">
        <w:rPr>
          <w:rFonts w:asciiTheme="minorHAnsi" w:hAnsiTheme="minorHAnsi" w:cstheme="minorHAnsi"/>
        </w:rPr>
        <w:t xml:space="preserve"> operates on a paperless basis. However, if you require hard </w:t>
      </w:r>
      <w:proofErr w:type="gramStart"/>
      <w:r w:rsidRPr="00E73E18">
        <w:rPr>
          <w:rFonts w:asciiTheme="minorHAnsi" w:hAnsiTheme="minorHAnsi" w:cstheme="minorHAnsi"/>
        </w:rPr>
        <w:t>copies</w:t>
      </w:r>
      <w:proofErr w:type="gramEnd"/>
      <w:r w:rsidRPr="00E73E18">
        <w:rPr>
          <w:rFonts w:asciiTheme="minorHAnsi" w:hAnsiTheme="minorHAnsi" w:cstheme="minorHAnsi"/>
        </w:rPr>
        <w:t xml:space="preserve"> we are happy to provide those. For copies of more than ten pages of double</w:t>
      </w:r>
      <w:r w:rsidR="00EE58FD">
        <w:rPr>
          <w:rFonts w:asciiTheme="minorHAnsi" w:hAnsiTheme="minorHAnsi" w:cstheme="minorHAnsi"/>
        </w:rPr>
        <w:t>-</w:t>
      </w:r>
      <w:r w:rsidRPr="00E73E18">
        <w:rPr>
          <w:rFonts w:asciiTheme="minorHAnsi" w:hAnsiTheme="minorHAnsi" w:cstheme="minorHAnsi"/>
        </w:rPr>
        <w:t xml:space="preserve">sided sheets of A4, we reserve the right to charge the following fees:    </w:t>
      </w:r>
    </w:p>
    <w:p w14:paraId="291CAD89" w14:textId="77777777" w:rsidR="00BA7341" w:rsidRPr="00E73E18" w:rsidRDefault="00000000">
      <w:pPr>
        <w:spacing w:after="0"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tbl>
      <w:tblPr>
        <w:tblStyle w:val="TableGrid"/>
        <w:tblW w:w="13293" w:type="dxa"/>
        <w:tblInd w:w="311" w:type="dxa"/>
        <w:tblCellMar>
          <w:top w:w="130" w:type="dxa"/>
        </w:tblCellMar>
        <w:tblLook w:val="04A0" w:firstRow="1" w:lastRow="0" w:firstColumn="1" w:lastColumn="0" w:noHBand="0" w:noVBand="1"/>
      </w:tblPr>
      <w:tblGrid>
        <w:gridCol w:w="1397"/>
        <w:gridCol w:w="1261"/>
        <w:gridCol w:w="10635"/>
      </w:tblGrid>
      <w:tr w:rsidR="00BA7341" w:rsidRPr="00E73E18" w14:paraId="08FB8B32" w14:textId="77777777" w:rsidTr="00EE58FD">
        <w:trPr>
          <w:trHeight w:val="641"/>
        </w:trPr>
        <w:tc>
          <w:tcPr>
            <w:tcW w:w="1397" w:type="dxa"/>
            <w:tcBorders>
              <w:top w:val="single" w:sz="4" w:space="0" w:color="000000"/>
              <w:left w:val="single" w:sz="3" w:space="0" w:color="000000"/>
              <w:bottom w:val="single" w:sz="4" w:space="0" w:color="000000"/>
              <w:right w:val="single" w:sz="3" w:space="0" w:color="000000"/>
            </w:tcBorders>
          </w:tcPr>
          <w:p w14:paraId="4C3A26D4" w14:textId="77777777" w:rsidR="00BA7341" w:rsidRPr="00E73E18" w:rsidRDefault="00000000">
            <w:pPr>
              <w:spacing w:after="0" w:line="259" w:lineRule="auto"/>
              <w:ind w:left="102" w:right="0" w:firstLine="0"/>
              <w:jc w:val="left"/>
              <w:rPr>
                <w:rFonts w:asciiTheme="minorHAnsi" w:hAnsiTheme="minorHAnsi" w:cstheme="minorHAnsi"/>
              </w:rPr>
            </w:pPr>
            <w:r w:rsidRPr="00E73E18">
              <w:rPr>
                <w:rFonts w:asciiTheme="minorHAnsi" w:hAnsiTheme="minorHAnsi" w:cstheme="minorHAnsi"/>
              </w:rPr>
              <w:lastRenderedPageBreak/>
              <w:t xml:space="preserve">Charge    </w:t>
            </w:r>
          </w:p>
        </w:tc>
        <w:tc>
          <w:tcPr>
            <w:tcW w:w="1261" w:type="dxa"/>
            <w:tcBorders>
              <w:top w:val="single" w:sz="4" w:space="0" w:color="000000"/>
              <w:left w:val="single" w:sz="3" w:space="0" w:color="000000"/>
              <w:bottom w:val="single" w:sz="4" w:space="0" w:color="000000"/>
              <w:right w:val="single" w:sz="4" w:space="0" w:color="000000"/>
            </w:tcBorders>
          </w:tcPr>
          <w:p w14:paraId="6DF0667C" w14:textId="77777777" w:rsidR="00BA7341" w:rsidRPr="00E73E18" w:rsidRDefault="00000000">
            <w:pPr>
              <w:spacing w:after="0" w:line="259" w:lineRule="auto"/>
              <w:ind w:left="104" w:right="0" w:firstLine="2"/>
              <w:jc w:val="left"/>
              <w:rPr>
                <w:rFonts w:asciiTheme="minorHAnsi" w:hAnsiTheme="minorHAnsi" w:cstheme="minorHAnsi"/>
              </w:rPr>
            </w:pPr>
            <w:r w:rsidRPr="00E73E18">
              <w:rPr>
                <w:rFonts w:asciiTheme="minorHAnsi" w:hAnsiTheme="minorHAnsi" w:cstheme="minorHAnsi"/>
              </w:rPr>
              <w:t xml:space="preserve">Reason for charge   </w:t>
            </w:r>
          </w:p>
        </w:tc>
        <w:tc>
          <w:tcPr>
            <w:tcW w:w="10635" w:type="dxa"/>
            <w:tcBorders>
              <w:top w:val="single" w:sz="4" w:space="0" w:color="000000"/>
              <w:left w:val="single" w:sz="4" w:space="0" w:color="000000"/>
              <w:bottom w:val="single" w:sz="4" w:space="0" w:color="000000"/>
              <w:right w:val="single" w:sz="4" w:space="0" w:color="000000"/>
            </w:tcBorders>
          </w:tcPr>
          <w:p w14:paraId="3A988A39"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Fee   </w:t>
            </w:r>
          </w:p>
        </w:tc>
      </w:tr>
      <w:tr w:rsidR="00BA7341" w:rsidRPr="00E73E18" w14:paraId="45603CEB" w14:textId="77777777" w:rsidTr="00EE58FD">
        <w:trPr>
          <w:trHeight w:val="1873"/>
        </w:trPr>
        <w:tc>
          <w:tcPr>
            <w:tcW w:w="1397" w:type="dxa"/>
            <w:tcBorders>
              <w:top w:val="single" w:sz="4" w:space="0" w:color="000000"/>
              <w:left w:val="single" w:sz="3" w:space="0" w:color="000000"/>
              <w:bottom w:val="single" w:sz="3" w:space="0" w:color="000000"/>
              <w:right w:val="single" w:sz="3" w:space="0" w:color="000000"/>
            </w:tcBorders>
          </w:tcPr>
          <w:p w14:paraId="3517B284" w14:textId="77777777" w:rsidR="00BA7341" w:rsidRPr="00E73E18" w:rsidRDefault="00000000">
            <w:pPr>
              <w:spacing w:after="0" w:line="259" w:lineRule="auto"/>
              <w:ind w:left="102" w:right="0" w:firstLine="0"/>
              <w:jc w:val="left"/>
              <w:rPr>
                <w:rFonts w:asciiTheme="minorHAnsi" w:hAnsiTheme="minorHAnsi" w:cstheme="minorHAnsi"/>
              </w:rPr>
            </w:pPr>
            <w:r w:rsidRPr="00E73E18">
              <w:rPr>
                <w:rFonts w:asciiTheme="minorHAnsi" w:hAnsiTheme="minorHAnsi" w:cstheme="minorHAnsi"/>
              </w:rPr>
              <w:t xml:space="preserve">Administration cost   </w:t>
            </w:r>
          </w:p>
        </w:tc>
        <w:tc>
          <w:tcPr>
            <w:tcW w:w="1261" w:type="dxa"/>
            <w:tcBorders>
              <w:top w:val="single" w:sz="4" w:space="0" w:color="000000"/>
              <w:left w:val="single" w:sz="3" w:space="0" w:color="000000"/>
              <w:bottom w:val="single" w:sz="3" w:space="0" w:color="000000"/>
              <w:right w:val="single" w:sz="4" w:space="0" w:color="000000"/>
            </w:tcBorders>
          </w:tcPr>
          <w:p w14:paraId="69283204" w14:textId="77777777" w:rsidR="00BA7341" w:rsidRPr="00E73E18" w:rsidRDefault="00000000">
            <w:pPr>
              <w:spacing w:after="0" w:line="259" w:lineRule="auto"/>
              <w:ind w:left="104" w:right="0" w:firstLine="0"/>
              <w:jc w:val="left"/>
              <w:rPr>
                <w:rFonts w:asciiTheme="minorHAnsi" w:hAnsiTheme="minorHAnsi" w:cstheme="minorHAnsi"/>
              </w:rPr>
            </w:pPr>
            <w:r w:rsidRPr="00E73E18">
              <w:rPr>
                <w:rFonts w:asciiTheme="minorHAnsi" w:hAnsiTheme="minorHAnsi" w:cstheme="minorHAnsi"/>
              </w:rPr>
              <w:t xml:space="preserve">These are costs which the Council will incur as a result of your request </w:t>
            </w:r>
          </w:p>
        </w:tc>
        <w:tc>
          <w:tcPr>
            <w:tcW w:w="10635" w:type="dxa"/>
            <w:tcBorders>
              <w:top w:val="single" w:sz="4" w:space="0" w:color="000000"/>
              <w:left w:val="single" w:sz="4" w:space="0" w:color="000000"/>
              <w:bottom w:val="single" w:sz="3" w:space="0" w:color="000000"/>
              <w:right w:val="single" w:sz="4" w:space="0" w:color="000000"/>
            </w:tcBorders>
            <w:vAlign w:val="center"/>
          </w:tcPr>
          <w:p w14:paraId="4613A8E8"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Photocopying at </w:t>
            </w:r>
            <w:r w:rsidR="00EE58FD">
              <w:rPr>
                <w:rFonts w:asciiTheme="minorHAnsi" w:hAnsiTheme="minorHAnsi" w:cstheme="minorHAnsi"/>
              </w:rPr>
              <w:t>50</w:t>
            </w:r>
            <w:r w:rsidRPr="00E73E18">
              <w:rPr>
                <w:rFonts w:asciiTheme="minorHAnsi" w:hAnsiTheme="minorHAnsi" w:cstheme="minorHAnsi"/>
              </w:rPr>
              <w:t xml:space="preserve">p per double-sided sheet of A4  and/or   </w:t>
            </w:r>
          </w:p>
          <w:p w14:paraId="7B43A3DE"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   </w:t>
            </w:r>
          </w:p>
          <w:p w14:paraId="6CF288D0"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Second class postage cost at the current </w:t>
            </w:r>
            <w:r w:rsidR="00EE58FD">
              <w:rPr>
                <w:rFonts w:asciiTheme="minorHAnsi" w:hAnsiTheme="minorHAnsi" w:cstheme="minorHAnsi"/>
              </w:rPr>
              <w:t xml:space="preserve">published </w:t>
            </w:r>
            <w:r w:rsidRPr="00E73E18">
              <w:rPr>
                <w:rFonts w:asciiTheme="minorHAnsi" w:hAnsiTheme="minorHAnsi" w:cstheme="minorHAnsi"/>
              </w:rPr>
              <w:t xml:space="preserve">Post Office rate </w:t>
            </w:r>
            <w:r w:rsidR="00EE58FD">
              <w:rPr>
                <w:rFonts w:asciiTheme="minorHAnsi" w:hAnsiTheme="minorHAnsi" w:cstheme="minorHAnsi"/>
              </w:rPr>
              <w:t>as</w:t>
            </w:r>
            <w:r w:rsidRPr="00E73E18">
              <w:rPr>
                <w:rFonts w:asciiTheme="minorHAnsi" w:hAnsiTheme="minorHAnsi" w:cstheme="minorHAnsi"/>
              </w:rPr>
              <w:t xml:space="preserve"> applicable   </w:t>
            </w:r>
          </w:p>
          <w:p w14:paraId="2F77757F"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   </w:t>
            </w:r>
          </w:p>
          <w:p w14:paraId="14E34C33"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Any costs incurred in complying with your preferences about the format in which you wish to receive the information (e.g.  </w:t>
            </w:r>
          </w:p>
          <w:p w14:paraId="6EEF09CE" w14:textId="77777777" w:rsidR="00BA7341" w:rsidRPr="00E73E18" w:rsidRDefault="00000000">
            <w:pPr>
              <w:spacing w:after="0" w:line="259" w:lineRule="auto"/>
              <w:ind w:left="-5" w:right="0" w:firstLine="0"/>
              <w:jc w:val="left"/>
              <w:rPr>
                <w:rFonts w:asciiTheme="minorHAnsi" w:hAnsiTheme="minorHAnsi" w:cstheme="minorHAnsi"/>
              </w:rPr>
            </w:pPr>
            <w:r w:rsidRPr="00E73E18">
              <w:rPr>
                <w:rFonts w:asciiTheme="minorHAnsi" w:hAnsiTheme="minorHAnsi" w:cstheme="minorHAnsi"/>
              </w:rPr>
              <w:t xml:space="preserve"> scanned onto on a CD</w:t>
            </w:r>
            <w:r w:rsidR="00DE6657">
              <w:rPr>
                <w:rFonts w:asciiTheme="minorHAnsi" w:hAnsiTheme="minorHAnsi" w:cstheme="minorHAnsi"/>
              </w:rPr>
              <w:t>/DVD/USB Hard Drive</w:t>
            </w:r>
            <w:r w:rsidRPr="00E73E18">
              <w:rPr>
                <w:rFonts w:asciiTheme="minorHAnsi" w:hAnsiTheme="minorHAnsi" w:cstheme="minorHAnsi"/>
              </w:rPr>
              <w:t xml:space="preserve">) </w:t>
            </w:r>
            <w:r w:rsidR="00DE6657">
              <w:rPr>
                <w:rFonts w:asciiTheme="minorHAnsi" w:hAnsiTheme="minorHAnsi" w:cstheme="minorHAnsi"/>
              </w:rPr>
              <w:t>as</w:t>
            </w:r>
            <w:r w:rsidRPr="00E73E18">
              <w:rPr>
                <w:rFonts w:asciiTheme="minorHAnsi" w:hAnsiTheme="minorHAnsi" w:cstheme="minorHAnsi"/>
              </w:rPr>
              <w:t xml:space="preserve"> applicable   </w:t>
            </w:r>
          </w:p>
          <w:p w14:paraId="63581666"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   </w:t>
            </w:r>
          </w:p>
        </w:tc>
      </w:tr>
      <w:tr w:rsidR="00BA7341" w:rsidRPr="00E73E18" w14:paraId="703CE83E" w14:textId="77777777" w:rsidTr="00EE58FD">
        <w:trPr>
          <w:trHeight w:val="1984"/>
        </w:trPr>
        <w:tc>
          <w:tcPr>
            <w:tcW w:w="1397" w:type="dxa"/>
            <w:tcBorders>
              <w:top w:val="single" w:sz="3" w:space="0" w:color="000000"/>
              <w:left w:val="single" w:sz="3" w:space="0" w:color="000000"/>
              <w:bottom w:val="single" w:sz="4" w:space="0" w:color="000000"/>
              <w:right w:val="single" w:sz="3" w:space="0" w:color="000000"/>
            </w:tcBorders>
          </w:tcPr>
          <w:p w14:paraId="180DD280" w14:textId="77777777" w:rsidR="00BA7341" w:rsidRPr="00E73E18" w:rsidRDefault="00000000">
            <w:pPr>
              <w:spacing w:after="0" w:line="259" w:lineRule="auto"/>
              <w:ind w:left="102" w:right="0" w:firstLine="0"/>
              <w:jc w:val="left"/>
              <w:rPr>
                <w:rFonts w:asciiTheme="minorHAnsi" w:hAnsiTheme="minorHAnsi" w:cstheme="minorHAnsi"/>
              </w:rPr>
            </w:pPr>
            <w:r w:rsidRPr="00E73E18">
              <w:rPr>
                <w:rFonts w:asciiTheme="minorHAnsi" w:hAnsiTheme="minorHAnsi" w:cstheme="minorHAnsi"/>
              </w:rPr>
              <w:t xml:space="preserve">  </w:t>
            </w:r>
          </w:p>
        </w:tc>
        <w:tc>
          <w:tcPr>
            <w:tcW w:w="1261" w:type="dxa"/>
            <w:tcBorders>
              <w:top w:val="single" w:sz="3" w:space="0" w:color="000000"/>
              <w:left w:val="single" w:sz="3" w:space="0" w:color="000000"/>
              <w:bottom w:val="single" w:sz="4" w:space="0" w:color="000000"/>
              <w:right w:val="single" w:sz="4" w:space="0" w:color="000000"/>
            </w:tcBorders>
          </w:tcPr>
          <w:p w14:paraId="655124C8" w14:textId="77777777" w:rsidR="00BA7341" w:rsidRPr="00E73E18" w:rsidRDefault="00000000">
            <w:pPr>
              <w:spacing w:after="0" w:line="259" w:lineRule="auto"/>
              <w:ind w:left="104" w:right="0" w:firstLine="0"/>
              <w:jc w:val="left"/>
              <w:rPr>
                <w:rFonts w:asciiTheme="minorHAnsi" w:hAnsiTheme="minorHAnsi" w:cstheme="minorHAnsi"/>
              </w:rPr>
            </w:pPr>
            <w:r w:rsidRPr="00E73E18">
              <w:rPr>
                <w:rFonts w:asciiTheme="minorHAnsi" w:hAnsiTheme="minorHAnsi" w:cstheme="minorHAnsi"/>
              </w:rPr>
              <w:t xml:space="preserve">  </w:t>
            </w:r>
          </w:p>
        </w:tc>
        <w:tc>
          <w:tcPr>
            <w:tcW w:w="10635" w:type="dxa"/>
            <w:tcBorders>
              <w:top w:val="single" w:sz="3" w:space="0" w:color="000000"/>
              <w:left w:val="single" w:sz="4" w:space="0" w:color="000000"/>
              <w:bottom w:val="single" w:sz="4" w:space="0" w:color="000000"/>
              <w:right w:val="single" w:sz="4" w:space="0" w:color="000000"/>
            </w:tcBorders>
          </w:tcPr>
          <w:p w14:paraId="74FCF3E8" w14:textId="77777777" w:rsidR="00BA7341" w:rsidRPr="00E73E18" w:rsidRDefault="00000000">
            <w:pPr>
              <w:spacing w:after="5" w:line="230" w:lineRule="auto"/>
              <w:ind w:left="103" w:right="0" w:firstLine="0"/>
              <w:jc w:val="left"/>
              <w:rPr>
                <w:rFonts w:asciiTheme="minorHAnsi" w:hAnsiTheme="minorHAnsi" w:cstheme="minorHAnsi"/>
              </w:rPr>
            </w:pPr>
            <w:r w:rsidRPr="00E73E18">
              <w:rPr>
                <w:rFonts w:asciiTheme="minorHAnsi" w:hAnsiTheme="minorHAnsi" w:cstheme="minorHAnsi"/>
              </w:rPr>
              <w:t xml:space="preserve">An hourly charge of £25 for information location and retrieval for requests covering more than ten documents (NB: if this would total more than £450, the Council is entitled not to agree to your request) if applicable   </w:t>
            </w:r>
          </w:p>
          <w:p w14:paraId="2725F0A9"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   </w:t>
            </w:r>
          </w:p>
          <w:p w14:paraId="758E5417" w14:textId="77777777" w:rsidR="00BA7341" w:rsidRPr="00E73E18" w:rsidRDefault="00000000">
            <w:pPr>
              <w:spacing w:after="0" w:line="259" w:lineRule="auto"/>
              <w:ind w:left="103" w:right="0" w:firstLine="0"/>
              <w:jc w:val="left"/>
              <w:rPr>
                <w:rFonts w:asciiTheme="minorHAnsi" w:hAnsiTheme="minorHAnsi" w:cstheme="minorHAnsi"/>
              </w:rPr>
            </w:pPr>
            <w:r w:rsidRPr="00E73E18">
              <w:rPr>
                <w:rFonts w:asciiTheme="minorHAnsi" w:hAnsiTheme="minorHAnsi" w:cstheme="minorHAnsi"/>
              </w:rPr>
              <w:t xml:space="preserve">NB: You will only be charged where information is </w:t>
            </w:r>
            <w:proofErr w:type="gramStart"/>
            <w:r w:rsidRPr="00E73E18">
              <w:rPr>
                <w:rFonts w:asciiTheme="minorHAnsi" w:hAnsiTheme="minorHAnsi" w:cstheme="minorHAnsi"/>
              </w:rPr>
              <w:t>actually provided</w:t>
            </w:r>
            <w:proofErr w:type="gramEnd"/>
            <w:r w:rsidRPr="00E73E18">
              <w:rPr>
                <w:rFonts w:asciiTheme="minorHAnsi" w:hAnsiTheme="minorHAnsi" w:cstheme="minorHAnsi"/>
              </w:rPr>
              <w:t xml:space="preserve"> (i.e. released). If this applies, we will send you a Fees Notice stating the amount to be paid - explaining how it has been calculated, how it can be paid and your rights of complaint via internal review and to the Information Commissioner re the fee levied - as soon as possible within the 20-working day response period. The notice period is paused until payment is received (we will request payment within 3 months of your request). [Information taken from the Cabinet Office’s Freedom of Information Code of Practice, July 2018.]   </w:t>
            </w:r>
          </w:p>
        </w:tc>
      </w:tr>
    </w:tbl>
    <w:p w14:paraId="6BA69652" w14:textId="77777777" w:rsidR="00BA7341" w:rsidRPr="00E73E18" w:rsidRDefault="00000000">
      <w:pPr>
        <w:spacing w:after="29"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70E1B51B" w14:textId="77777777" w:rsidR="00BA7341" w:rsidRPr="00E73E18" w:rsidRDefault="00000000">
      <w:pPr>
        <w:pStyle w:val="Heading1"/>
        <w:spacing w:after="0"/>
        <w:ind w:left="334"/>
        <w:rPr>
          <w:rFonts w:asciiTheme="minorHAnsi" w:hAnsiTheme="minorHAnsi" w:cstheme="minorHAnsi"/>
        </w:rPr>
      </w:pPr>
      <w:r w:rsidRPr="00E73E18">
        <w:rPr>
          <w:rFonts w:asciiTheme="minorHAnsi" w:hAnsiTheme="minorHAnsi" w:cstheme="minorHAnsi"/>
        </w:rPr>
        <w:t xml:space="preserve">Planning Applications    </w:t>
      </w:r>
    </w:p>
    <w:p w14:paraId="1DEDCD9D" w14:textId="77777777" w:rsidR="00BA7341" w:rsidRPr="00E73E18" w:rsidRDefault="00000000">
      <w:pPr>
        <w:spacing w:after="0"/>
        <w:ind w:left="333" w:right="1071"/>
        <w:rPr>
          <w:rFonts w:asciiTheme="minorHAnsi" w:hAnsiTheme="minorHAnsi" w:cstheme="minorHAnsi"/>
        </w:rPr>
      </w:pPr>
      <w:r w:rsidRPr="00E73E18">
        <w:rPr>
          <w:rFonts w:asciiTheme="minorHAnsi" w:hAnsiTheme="minorHAnsi" w:cstheme="minorHAnsi"/>
        </w:rPr>
        <w:t xml:space="preserve">Please note that </w:t>
      </w:r>
      <w:r w:rsidR="00E73E18" w:rsidRPr="00E73E18">
        <w:rPr>
          <w:rFonts w:asciiTheme="minorHAnsi" w:hAnsiTheme="minorHAnsi" w:cstheme="minorHAnsi"/>
        </w:rPr>
        <w:t>Condover Parish Council</w:t>
      </w:r>
      <w:r w:rsidRPr="00E73E18">
        <w:rPr>
          <w:rFonts w:asciiTheme="minorHAnsi" w:hAnsiTheme="minorHAnsi" w:cstheme="minorHAnsi"/>
        </w:rPr>
        <w:t xml:space="preserve"> is not able to provide hard copies of planning applications and any documentation associated with them. </w:t>
      </w:r>
      <w:r w:rsidR="00DE6657">
        <w:rPr>
          <w:rFonts w:asciiTheme="minorHAnsi" w:hAnsiTheme="minorHAnsi" w:cstheme="minorHAnsi"/>
        </w:rPr>
        <w:t>Shropshire</w:t>
      </w:r>
      <w:r w:rsidRPr="00E73E18">
        <w:rPr>
          <w:rFonts w:asciiTheme="minorHAnsi" w:hAnsiTheme="minorHAnsi" w:cstheme="minorHAnsi"/>
        </w:rPr>
        <w:t xml:space="preserve"> Council now operates a paperless planning system and we do not receive hard copies.    </w:t>
      </w:r>
    </w:p>
    <w:p w14:paraId="46F5BCCD" w14:textId="77777777" w:rsidR="00BA7341" w:rsidRPr="00E73E18" w:rsidRDefault="00000000">
      <w:pPr>
        <w:spacing w:after="26"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5C58EA39" w14:textId="77777777" w:rsidR="00BA7341" w:rsidRPr="00E73E18" w:rsidRDefault="00000000">
      <w:pPr>
        <w:pStyle w:val="Heading1"/>
        <w:spacing w:after="0"/>
        <w:ind w:left="348"/>
        <w:rPr>
          <w:rFonts w:asciiTheme="minorHAnsi" w:hAnsiTheme="minorHAnsi" w:cstheme="minorHAnsi"/>
        </w:rPr>
      </w:pPr>
      <w:r w:rsidRPr="00E73E18">
        <w:rPr>
          <w:rFonts w:asciiTheme="minorHAnsi" w:hAnsiTheme="minorHAnsi" w:cstheme="minorHAnsi"/>
          <w:sz w:val="20"/>
        </w:rPr>
        <w:t xml:space="preserve">  </w:t>
      </w:r>
      <w:r w:rsidRPr="00E73E18">
        <w:rPr>
          <w:rFonts w:asciiTheme="minorHAnsi" w:hAnsiTheme="minorHAnsi" w:cstheme="minorHAnsi"/>
        </w:rPr>
        <w:t xml:space="preserve">General Notes   </w:t>
      </w:r>
    </w:p>
    <w:p w14:paraId="5A1E802C" w14:textId="77777777" w:rsidR="00BA7341" w:rsidRPr="00E73E18" w:rsidRDefault="00000000">
      <w:pPr>
        <w:spacing w:after="0"/>
        <w:ind w:left="1001" w:right="1071"/>
        <w:rPr>
          <w:rFonts w:asciiTheme="minorHAnsi" w:hAnsiTheme="minorHAnsi" w:cstheme="minorHAnsi"/>
        </w:rPr>
      </w:pPr>
      <w:r w:rsidRPr="00E73E18">
        <w:rPr>
          <w:rFonts w:asciiTheme="minorHAnsi" w:hAnsiTheme="minorHAnsi" w:cstheme="minorHAnsi"/>
        </w:rPr>
        <w:t xml:space="preserve">1. </w:t>
      </w:r>
      <w:r w:rsidR="00E73E18" w:rsidRPr="00E73E18">
        <w:rPr>
          <w:rFonts w:asciiTheme="minorHAnsi" w:hAnsiTheme="minorHAnsi" w:cstheme="minorHAnsi"/>
        </w:rPr>
        <w:t>Condover Parish Council</w:t>
      </w:r>
      <w:r w:rsidRPr="00E73E18">
        <w:rPr>
          <w:rFonts w:asciiTheme="minorHAnsi" w:hAnsiTheme="minorHAnsi" w:cstheme="minorHAnsi"/>
        </w:rPr>
        <w:t xml:space="preserve"> </w:t>
      </w:r>
      <w:r w:rsidR="00DE6657">
        <w:rPr>
          <w:rFonts w:asciiTheme="minorHAnsi" w:hAnsiTheme="minorHAnsi" w:cstheme="minorHAnsi"/>
        </w:rPr>
        <w:t>is in the process o</w:t>
      </w:r>
      <w:r w:rsidRPr="00E73E18">
        <w:rPr>
          <w:rFonts w:asciiTheme="minorHAnsi" w:hAnsiTheme="minorHAnsi" w:cstheme="minorHAnsi"/>
        </w:rPr>
        <w:t xml:space="preserve">f </w:t>
      </w:r>
      <w:r w:rsidR="00DE6657">
        <w:rPr>
          <w:rFonts w:asciiTheme="minorHAnsi" w:hAnsiTheme="minorHAnsi" w:cstheme="minorHAnsi"/>
        </w:rPr>
        <w:t xml:space="preserve">updating our existing policies and </w:t>
      </w:r>
      <w:r w:rsidRPr="00E73E18">
        <w:rPr>
          <w:rFonts w:asciiTheme="minorHAnsi" w:hAnsiTheme="minorHAnsi" w:cstheme="minorHAnsi"/>
        </w:rPr>
        <w:t xml:space="preserve">developing </w:t>
      </w:r>
      <w:r w:rsidR="00DE6657">
        <w:rPr>
          <w:rFonts w:asciiTheme="minorHAnsi" w:hAnsiTheme="minorHAnsi" w:cstheme="minorHAnsi"/>
        </w:rPr>
        <w:t xml:space="preserve">new </w:t>
      </w:r>
      <w:r w:rsidRPr="00E73E18">
        <w:rPr>
          <w:rFonts w:asciiTheme="minorHAnsi" w:hAnsiTheme="minorHAnsi" w:cstheme="minorHAnsi"/>
        </w:rPr>
        <w:t>policies and procedures</w:t>
      </w:r>
      <w:r w:rsidR="00DE6657">
        <w:rPr>
          <w:rFonts w:asciiTheme="minorHAnsi" w:hAnsiTheme="minorHAnsi" w:cstheme="minorHAnsi"/>
        </w:rPr>
        <w:t xml:space="preserve">. This </w:t>
      </w:r>
      <w:r w:rsidRPr="00E73E18">
        <w:rPr>
          <w:rFonts w:asciiTheme="minorHAnsi" w:hAnsiTheme="minorHAnsi" w:cstheme="minorHAnsi"/>
        </w:rPr>
        <w:t xml:space="preserve">scheme will be updated as new documents are adopted (Section 19 of the Freedom of Information Act 2000 requires us to review the publication scheme periodically).   </w:t>
      </w:r>
    </w:p>
    <w:p w14:paraId="5F27EE4D" w14:textId="77777777" w:rsidR="00BA7341" w:rsidRPr="00E73E18" w:rsidRDefault="00000000">
      <w:pPr>
        <w:spacing w:after="0" w:line="259" w:lineRule="auto"/>
        <w:ind w:left="379" w:right="0" w:firstLine="0"/>
        <w:jc w:val="left"/>
        <w:rPr>
          <w:rFonts w:asciiTheme="minorHAnsi" w:hAnsiTheme="minorHAnsi" w:cstheme="minorHAnsi"/>
        </w:rPr>
      </w:pPr>
      <w:r w:rsidRPr="00E73E18">
        <w:rPr>
          <w:rFonts w:asciiTheme="minorHAnsi" w:hAnsiTheme="minorHAnsi" w:cstheme="minorHAnsi"/>
        </w:rPr>
        <w:t xml:space="preserve">  </w:t>
      </w:r>
    </w:p>
    <w:p w14:paraId="19EDE368" w14:textId="77777777" w:rsidR="00BA7341" w:rsidRPr="00E73E18" w:rsidRDefault="00000000">
      <w:pPr>
        <w:numPr>
          <w:ilvl w:val="0"/>
          <w:numId w:val="4"/>
        </w:numPr>
        <w:spacing w:after="1"/>
        <w:ind w:left="661" w:right="1071" w:hanging="338"/>
        <w:rPr>
          <w:rFonts w:asciiTheme="minorHAnsi" w:hAnsiTheme="minorHAnsi" w:cstheme="minorHAnsi"/>
        </w:rPr>
      </w:pPr>
      <w:r w:rsidRPr="00E73E18">
        <w:rPr>
          <w:rFonts w:asciiTheme="minorHAnsi" w:hAnsiTheme="minorHAnsi" w:cstheme="minorHAnsi"/>
        </w:rPr>
        <w:lastRenderedPageBreak/>
        <w:t xml:space="preserve">According to Section 21 of the Freedom of Information Act 2000, information is exempt from the Act if accessible to the applicant by other means and, where already accessible because it is covered by the authority’s publication scheme, we will not be required to provide it in response to an individual request. Under section 14(1) of the Act, public authorities do not have to comply with vexatious requests. </w:t>
      </w:r>
    </w:p>
    <w:p w14:paraId="5639C1AE" w14:textId="77777777" w:rsidR="00BA7341" w:rsidRPr="00E73E18" w:rsidRDefault="00000000">
      <w:pPr>
        <w:spacing w:after="0" w:line="259" w:lineRule="auto"/>
        <w:ind w:left="732" w:right="0" w:firstLine="0"/>
        <w:jc w:val="left"/>
        <w:rPr>
          <w:rFonts w:asciiTheme="minorHAnsi" w:hAnsiTheme="minorHAnsi" w:cstheme="minorHAnsi"/>
        </w:rPr>
      </w:pPr>
      <w:r w:rsidRPr="00E73E18">
        <w:rPr>
          <w:rFonts w:asciiTheme="minorHAnsi" w:hAnsiTheme="minorHAnsi" w:cstheme="minorHAnsi"/>
        </w:rPr>
        <w:t xml:space="preserve"> </w:t>
      </w:r>
    </w:p>
    <w:p w14:paraId="00C81332" w14:textId="77777777" w:rsidR="00BA7341" w:rsidRPr="00E73E18" w:rsidRDefault="00000000">
      <w:pPr>
        <w:numPr>
          <w:ilvl w:val="0"/>
          <w:numId w:val="4"/>
        </w:numPr>
        <w:spacing w:after="0"/>
        <w:ind w:left="661" w:right="1071" w:hanging="338"/>
        <w:rPr>
          <w:rFonts w:asciiTheme="minorHAnsi" w:hAnsiTheme="minorHAnsi" w:cstheme="minorHAnsi"/>
        </w:rPr>
      </w:pPr>
      <w:r w:rsidRPr="00E73E18">
        <w:rPr>
          <w:rFonts w:asciiTheme="minorHAnsi" w:hAnsiTheme="minorHAnsi" w:cstheme="minorHAnsi"/>
        </w:rPr>
        <w:t>If you request information, we will need to determine whether the information exists and check that (</w:t>
      </w:r>
      <w:proofErr w:type="spellStart"/>
      <w:r w:rsidRPr="00E73E18">
        <w:rPr>
          <w:rFonts w:asciiTheme="minorHAnsi" w:hAnsiTheme="minorHAnsi" w:cstheme="minorHAnsi"/>
        </w:rPr>
        <w:t>i</w:t>
      </w:r>
      <w:proofErr w:type="spellEnd"/>
      <w:r w:rsidRPr="00E73E18">
        <w:rPr>
          <w:rFonts w:asciiTheme="minorHAnsi" w:hAnsiTheme="minorHAnsi" w:cstheme="minorHAnsi"/>
        </w:rPr>
        <w:t xml:space="preserve">) it is not available elsewhere or is (ii) exempt from disclosure. If we are able to supply the information, we will notify you how this will take place and of any cost involved. If we can’t supply the information, we will explain why. NB: We are not required to respond to ‘vexatious or repeated’ requests.   </w:t>
      </w:r>
    </w:p>
    <w:p w14:paraId="1695169F" w14:textId="77777777" w:rsidR="00BA7341" w:rsidRPr="00E73E18" w:rsidRDefault="00000000">
      <w:pPr>
        <w:spacing w:after="0" w:line="259" w:lineRule="auto"/>
        <w:ind w:left="732" w:right="0" w:firstLine="0"/>
        <w:jc w:val="left"/>
        <w:rPr>
          <w:rFonts w:asciiTheme="minorHAnsi" w:hAnsiTheme="minorHAnsi" w:cstheme="minorHAnsi"/>
        </w:rPr>
      </w:pPr>
      <w:r w:rsidRPr="00E73E18">
        <w:rPr>
          <w:rFonts w:asciiTheme="minorHAnsi" w:hAnsiTheme="minorHAnsi" w:cstheme="minorHAnsi"/>
        </w:rPr>
        <w:t xml:space="preserve"> </w:t>
      </w:r>
    </w:p>
    <w:p w14:paraId="709180BE" w14:textId="77777777" w:rsidR="00BA7341" w:rsidRPr="00E73E18" w:rsidRDefault="00000000">
      <w:pPr>
        <w:numPr>
          <w:ilvl w:val="0"/>
          <w:numId w:val="4"/>
        </w:numPr>
        <w:spacing w:after="0"/>
        <w:ind w:left="661" w:right="1071" w:hanging="338"/>
        <w:rPr>
          <w:rFonts w:asciiTheme="minorHAnsi" w:hAnsiTheme="minorHAnsi" w:cstheme="minorHAnsi"/>
        </w:rPr>
      </w:pPr>
      <w:r w:rsidRPr="00E73E18">
        <w:rPr>
          <w:rFonts w:asciiTheme="minorHAnsi" w:hAnsiTheme="minorHAnsi" w:cstheme="minorHAnsi"/>
        </w:rPr>
        <w:t xml:space="preserve">Individuals applying for information who do not have access to the internet should contact the Parish Council which will endeavour to offer alternative arrangements. NB: if this involves printing or copying charges may apply as per the table above.    </w:t>
      </w:r>
    </w:p>
    <w:p w14:paraId="1904DA19" w14:textId="77777777" w:rsidR="00BA7341" w:rsidRPr="00E73E18" w:rsidRDefault="00000000">
      <w:pPr>
        <w:spacing w:after="0" w:line="259" w:lineRule="auto"/>
        <w:ind w:left="718" w:right="0" w:firstLine="0"/>
        <w:jc w:val="left"/>
        <w:rPr>
          <w:rFonts w:asciiTheme="minorHAnsi" w:hAnsiTheme="minorHAnsi" w:cstheme="minorHAnsi"/>
        </w:rPr>
      </w:pPr>
      <w:r w:rsidRPr="00E73E18">
        <w:rPr>
          <w:rFonts w:asciiTheme="minorHAnsi" w:hAnsiTheme="minorHAnsi" w:cstheme="minorHAnsi"/>
        </w:rPr>
        <w:t xml:space="preserve">  </w:t>
      </w:r>
    </w:p>
    <w:p w14:paraId="6A2F9D83" w14:textId="77777777" w:rsidR="00BA7341" w:rsidRPr="00E73E18" w:rsidRDefault="00000000">
      <w:pPr>
        <w:spacing w:after="41" w:line="259" w:lineRule="auto"/>
        <w:ind w:left="0" w:right="0" w:firstLine="0"/>
        <w:jc w:val="left"/>
        <w:rPr>
          <w:rFonts w:asciiTheme="minorHAnsi" w:hAnsiTheme="minorHAnsi" w:cstheme="minorHAnsi"/>
        </w:rPr>
      </w:pPr>
      <w:r w:rsidRPr="00E73E18">
        <w:rPr>
          <w:rFonts w:asciiTheme="minorHAnsi" w:hAnsiTheme="minorHAnsi" w:cstheme="minorHAnsi"/>
          <w:sz w:val="21"/>
        </w:rPr>
        <w:t xml:space="preserve"> </w:t>
      </w:r>
      <w:r w:rsidRPr="00E73E18">
        <w:rPr>
          <w:rFonts w:asciiTheme="minorHAnsi" w:hAnsiTheme="minorHAnsi" w:cstheme="minorHAnsi"/>
        </w:rPr>
        <w:t xml:space="preserve"> </w:t>
      </w:r>
    </w:p>
    <w:p w14:paraId="3FBA9FC7" w14:textId="77777777" w:rsidR="00BA7341" w:rsidRPr="00E73E18" w:rsidRDefault="00000000">
      <w:pPr>
        <w:spacing w:after="10" w:line="259" w:lineRule="auto"/>
        <w:ind w:left="0" w:right="209" w:firstLine="0"/>
        <w:jc w:val="right"/>
        <w:rPr>
          <w:rFonts w:asciiTheme="minorHAnsi" w:hAnsiTheme="minorHAnsi" w:cstheme="minorHAnsi"/>
        </w:rPr>
      </w:pPr>
      <w:r w:rsidRPr="00E73E18">
        <w:rPr>
          <w:rFonts w:asciiTheme="minorHAnsi" w:eastAsia="Calibri" w:hAnsiTheme="minorHAnsi" w:cstheme="minorHAnsi"/>
          <w:noProof/>
          <w:sz w:val="22"/>
        </w:rPr>
        <mc:AlternateContent>
          <mc:Choice Requires="wpg">
            <w:drawing>
              <wp:inline distT="0" distB="0" distL="0" distR="0" wp14:anchorId="3E18DC2D" wp14:editId="5AC38024">
                <wp:extent cx="8673084" cy="7620"/>
                <wp:effectExtent l="0" t="0" r="0" b="0"/>
                <wp:docPr id="10823" name="Group 10823"/>
                <wp:cNvGraphicFramePr/>
                <a:graphic xmlns:a="http://schemas.openxmlformats.org/drawingml/2006/main">
                  <a:graphicData uri="http://schemas.microsoft.com/office/word/2010/wordprocessingGroup">
                    <wpg:wgp>
                      <wpg:cNvGrpSpPr/>
                      <wpg:grpSpPr>
                        <a:xfrm>
                          <a:off x="0" y="0"/>
                          <a:ext cx="8673084" cy="7620"/>
                          <a:chOff x="0" y="0"/>
                          <a:chExt cx="8673084" cy="7620"/>
                        </a:xfrm>
                      </wpg:grpSpPr>
                      <wps:wsp>
                        <wps:cNvPr id="14438" name="Shape 14438"/>
                        <wps:cNvSpPr/>
                        <wps:spPr>
                          <a:xfrm>
                            <a:off x="0" y="0"/>
                            <a:ext cx="8673084" cy="9144"/>
                          </a:xfrm>
                          <a:custGeom>
                            <a:avLst/>
                            <a:gdLst/>
                            <a:ahLst/>
                            <a:cxnLst/>
                            <a:rect l="0" t="0" r="0" b="0"/>
                            <a:pathLst>
                              <a:path w="8673084" h="9144">
                                <a:moveTo>
                                  <a:pt x="0" y="0"/>
                                </a:moveTo>
                                <a:lnTo>
                                  <a:pt x="8673084" y="0"/>
                                </a:lnTo>
                                <a:lnTo>
                                  <a:pt x="8673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3" style="width:682.92pt;height:0.600021pt;mso-position-horizontal-relative:char;mso-position-vertical-relative:line" coordsize="86730,76">
                <v:shape id="Shape 14439" style="position:absolute;width:86730;height:91;left:0;top:0;" coordsize="8673084,9144" path="m0,0l8673084,0l8673084,9144l0,9144l0,0">
                  <v:stroke weight="0pt" endcap="flat" joinstyle="miter" miterlimit="10" on="false" color="#000000" opacity="0"/>
                  <v:fill on="true" color="#000000"/>
                </v:shape>
              </v:group>
            </w:pict>
          </mc:Fallback>
        </mc:AlternateContent>
      </w:r>
      <w:r w:rsidRPr="00E73E18">
        <w:rPr>
          <w:rFonts w:asciiTheme="minorHAnsi" w:hAnsiTheme="minorHAnsi" w:cstheme="minorHAnsi"/>
        </w:rPr>
        <w:t xml:space="preserve"> </w:t>
      </w:r>
    </w:p>
    <w:p w14:paraId="7590726D" w14:textId="77777777" w:rsidR="00BA7341" w:rsidRPr="00E73E18" w:rsidRDefault="00000000">
      <w:pPr>
        <w:spacing w:after="0" w:line="259" w:lineRule="auto"/>
        <w:ind w:left="324" w:right="0" w:firstLine="0"/>
        <w:jc w:val="left"/>
        <w:rPr>
          <w:rFonts w:asciiTheme="minorHAnsi" w:hAnsiTheme="minorHAnsi" w:cstheme="minorHAnsi"/>
        </w:rPr>
      </w:pPr>
      <w:r w:rsidRPr="00E73E18">
        <w:rPr>
          <w:rFonts w:asciiTheme="minorHAnsi" w:hAnsiTheme="minorHAnsi" w:cstheme="minorHAnsi"/>
          <w:sz w:val="21"/>
        </w:rPr>
        <w:t xml:space="preserve">Contact   </w:t>
      </w:r>
    </w:p>
    <w:p w14:paraId="4182B755" w14:textId="77777777" w:rsidR="00BA7341" w:rsidRPr="00E73E18" w:rsidRDefault="00000000">
      <w:pPr>
        <w:spacing w:after="4"/>
        <w:ind w:left="333" w:right="1071"/>
        <w:rPr>
          <w:rFonts w:asciiTheme="minorHAnsi" w:hAnsiTheme="minorHAnsi" w:cstheme="minorHAnsi"/>
        </w:rPr>
      </w:pPr>
      <w:r w:rsidRPr="00E73E18">
        <w:rPr>
          <w:rFonts w:asciiTheme="minorHAnsi" w:hAnsiTheme="minorHAnsi" w:cstheme="minorHAnsi"/>
        </w:rPr>
        <w:t xml:space="preserve">Applications for information should be made in the first instance to:   </w:t>
      </w:r>
    </w:p>
    <w:p w14:paraId="4EC01BE8" w14:textId="77777777" w:rsidR="00BA7341" w:rsidRPr="00E73E18" w:rsidRDefault="00000000">
      <w:pPr>
        <w:spacing w:after="0" w:line="259" w:lineRule="auto"/>
        <w:ind w:left="338" w:right="0" w:firstLine="0"/>
        <w:jc w:val="left"/>
        <w:rPr>
          <w:rFonts w:asciiTheme="minorHAnsi" w:hAnsiTheme="minorHAnsi" w:cstheme="minorHAnsi"/>
        </w:rPr>
      </w:pPr>
      <w:r w:rsidRPr="00E73E18">
        <w:rPr>
          <w:rFonts w:asciiTheme="minorHAnsi" w:hAnsiTheme="minorHAnsi" w:cstheme="minorHAnsi"/>
        </w:rPr>
        <w:t xml:space="preserve">  </w:t>
      </w:r>
    </w:p>
    <w:p w14:paraId="3AFB7FEE" w14:textId="77777777" w:rsidR="00BA7341" w:rsidRPr="00E73E18" w:rsidRDefault="00511E2F">
      <w:pPr>
        <w:spacing w:after="4"/>
        <w:ind w:left="333" w:right="1071"/>
        <w:rPr>
          <w:rFonts w:asciiTheme="minorHAnsi" w:hAnsiTheme="minorHAnsi" w:cstheme="minorHAnsi"/>
        </w:rPr>
      </w:pPr>
      <w:r>
        <w:rPr>
          <w:rFonts w:asciiTheme="minorHAnsi" w:hAnsiTheme="minorHAnsi" w:cstheme="minorHAnsi"/>
        </w:rPr>
        <w:t>Condover Parish</w:t>
      </w:r>
      <w:r w:rsidRPr="00E73E18">
        <w:rPr>
          <w:rFonts w:asciiTheme="minorHAnsi" w:hAnsiTheme="minorHAnsi" w:cstheme="minorHAnsi"/>
        </w:rPr>
        <w:t xml:space="preserve"> </w:t>
      </w:r>
      <w:proofErr w:type="spellStart"/>
      <w:r w:rsidRPr="00E73E18">
        <w:rPr>
          <w:rFonts w:asciiTheme="minorHAnsi" w:hAnsiTheme="minorHAnsi" w:cstheme="minorHAnsi"/>
        </w:rPr>
        <w:t>Parish</w:t>
      </w:r>
      <w:proofErr w:type="spellEnd"/>
      <w:r w:rsidRPr="00E73E18">
        <w:rPr>
          <w:rFonts w:asciiTheme="minorHAnsi" w:hAnsiTheme="minorHAnsi" w:cstheme="minorHAnsi"/>
        </w:rPr>
        <w:t xml:space="preserve"> Clerk   </w:t>
      </w:r>
    </w:p>
    <w:p w14:paraId="5D678F79" w14:textId="77777777" w:rsidR="00BA7341" w:rsidRPr="00E73E18" w:rsidRDefault="00000000">
      <w:pPr>
        <w:spacing w:after="4"/>
        <w:ind w:left="333" w:right="1071"/>
        <w:rPr>
          <w:rFonts w:asciiTheme="minorHAnsi" w:hAnsiTheme="minorHAnsi" w:cstheme="minorHAnsi"/>
        </w:rPr>
      </w:pPr>
      <w:r w:rsidRPr="00E73E18">
        <w:rPr>
          <w:rFonts w:asciiTheme="minorHAnsi" w:hAnsiTheme="minorHAnsi" w:cstheme="minorHAnsi"/>
        </w:rPr>
        <w:t xml:space="preserve">Tel </w:t>
      </w:r>
      <w:r w:rsidR="00EE58FD">
        <w:rPr>
          <w:rFonts w:asciiTheme="minorHAnsi" w:hAnsiTheme="minorHAnsi" w:cstheme="minorHAnsi"/>
        </w:rPr>
        <w:t>ENTER / DELETE IF NOT APPLICABLE</w:t>
      </w:r>
    </w:p>
    <w:p w14:paraId="68F7EFC5" w14:textId="61FB006E" w:rsidR="00BA7341" w:rsidRPr="00E73E18" w:rsidRDefault="00000000">
      <w:pPr>
        <w:spacing w:after="0" w:line="259" w:lineRule="auto"/>
        <w:ind w:left="338" w:right="0" w:firstLine="0"/>
        <w:jc w:val="left"/>
        <w:rPr>
          <w:rFonts w:asciiTheme="minorHAnsi" w:hAnsiTheme="minorHAnsi" w:cstheme="minorHAnsi"/>
        </w:rPr>
      </w:pPr>
      <w:r w:rsidRPr="00E73E18">
        <w:rPr>
          <w:rFonts w:asciiTheme="minorHAnsi" w:hAnsiTheme="minorHAnsi" w:cstheme="minorHAnsi"/>
        </w:rPr>
        <w:t xml:space="preserve">Email </w:t>
      </w:r>
      <w:r w:rsidR="008F1533">
        <w:rPr>
          <w:rFonts w:asciiTheme="minorHAnsi" w:hAnsiTheme="minorHAnsi" w:cstheme="minorHAnsi"/>
          <w:color w:val="0563C1"/>
          <w:u w:val="single" w:color="0563C1"/>
        </w:rPr>
        <w:t>condoverpc@gmail.com</w:t>
      </w:r>
    </w:p>
    <w:p w14:paraId="0AB6381B" w14:textId="77777777" w:rsidR="00BA7341" w:rsidRPr="00E73E18" w:rsidRDefault="00000000">
      <w:pPr>
        <w:spacing w:after="0" w:line="259" w:lineRule="auto"/>
        <w:ind w:left="41" w:right="0" w:firstLine="0"/>
        <w:jc w:val="left"/>
        <w:rPr>
          <w:rFonts w:asciiTheme="minorHAnsi" w:hAnsiTheme="minorHAnsi" w:cstheme="minorHAnsi"/>
        </w:rPr>
      </w:pPr>
      <w:r w:rsidRPr="00E73E18">
        <w:rPr>
          <w:rFonts w:asciiTheme="minorHAnsi" w:hAnsiTheme="minorHAnsi" w:cstheme="minorHAnsi"/>
        </w:rPr>
        <w:t xml:space="preserve">  </w:t>
      </w:r>
    </w:p>
    <w:p w14:paraId="0B9307A1" w14:textId="77777777" w:rsidR="00BA7341" w:rsidRDefault="00000000">
      <w:pPr>
        <w:spacing w:after="122"/>
        <w:ind w:left="10" w:right="1071"/>
        <w:rPr>
          <w:rFonts w:asciiTheme="minorHAnsi" w:hAnsiTheme="minorHAnsi" w:cstheme="minorHAnsi"/>
        </w:rPr>
      </w:pPr>
      <w:r w:rsidRPr="00E73E18">
        <w:rPr>
          <w:rFonts w:asciiTheme="minorHAnsi" w:hAnsiTheme="minorHAnsi" w:cstheme="minorHAnsi"/>
          <w:u w:val="single" w:color="000000"/>
        </w:rPr>
        <w:t>Version History</w:t>
      </w:r>
      <w:r w:rsidRPr="00E73E18">
        <w:rPr>
          <w:rFonts w:asciiTheme="minorHAnsi" w:hAnsiTheme="minorHAnsi" w:cstheme="minorHAnsi"/>
        </w:rPr>
        <w:t xml:space="preserve">  </w:t>
      </w:r>
    </w:p>
    <w:p w14:paraId="497D470B" w14:textId="77777777" w:rsidR="00EE58FD" w:rsidRPr="00E73E18" w:rsidRDefault="00EE58FD" w:rsidP="00EE58FD">
      <w:pPr>
        <w:spacing w:after="122"/>
        <w:ind w:left="10" w:right="1071"/>
        <w:jc w:val="left"/>
        <w:rPr>
          <w:rFonts w:asciiTheme="minorHAnsi" w:hAnsiTheme="minorHAnsi" w:cstheme="minorHAnsi"/>
        </w:rPr>
      </w:pPr>
    </w:p>
    <w:p w14:paraId="661B3DA5" w14:textId="77777777" w:rsidR="00BA7341" w:rsidRPr="00E73E18" w:rsidRDefault="00BA7341">
      <w:pPr>
        <w:spacing w:after="0" w:line="259" w:lineRule="auto"/>
        <w:ind w:left="338" w:right="0" w:firstLine="0"/>
        <w:jc w:val="left"/>
        <w:rPr>
          <w:rFonts w:asciiTheme="minorHAnsi" w:hAnsiTheme="minorHAnsi" w:cstheme="minorHAnsi"/>
        </w:rPr>
      </w:pPr>
    </w:p>
    <w:sectPr w:rsidR="00BA7341" w:rsidRPr="00E73E18" w:rsidSect="00511E2F">
      <w:headerReference w:type="even" r:id="rId7"/>
      <w:headerReference w:type="default" r:id="rId8"/>
      <w:footerReference w:type="even" r:id="rId9"/>
      <w:footerReference w:type="default" r:id="rId10"/>
      <w:headerReference w:type="first" r:id="rId11"/>
      <w:footerReference w:type="first" r:id="rId12"/>
      <w:pgSz w:w="15840" w:h="12240" w:orient="landscape"/>
      <w:pgMar w:top="2105" w:right="1017" w:bottom="1729" w:left="1356" w:header="1183"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42E7" w14:textId="77777777" w:rsidR="0047591F" w:rsidRDefault="0047591F">
      <w:pPr>
        <w:spacing w:after="0" w:line="240" w:lineRule="auto"/>
      </w:pPr>
      <w:r>
        <w:separator/>
      </w:r>
    </w:p>
  </w:endnote>
  <w:endnote w:type="continuationSeparator" w:id="0">
    <w:p w14:paraId="79A5378E" w14:textId="77777777" w:rsidR="0047591F" w:rsidRDefault="0047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98D" w14:textId="77777777" w:rsidR="00BA7341" w:rsidRDefault="00000000">
    <w:pPr>
      <w:spacing w:after="0" w:line="259" w:lineRule="auto"/>
      <w:ind w:left="0" w:right="0" w:firstLine="0"/>
      <w:jc w:val="left"/>
    </w:pPr>
    <w:proofErr w:type="gramStart"/>
    <w:r>
      <w:rPr>
        <w:color w:val="FF0000"/>
        <w:sz w:val="17"/>
      </w:rPr>
      <w:t xml:space="preserve">ADOPTED  </w:t>
    </w:r>
    <w:r w:rsidR="00511E2F">
      <w:rPr>
        <w:color w:val="FF0000"/>
        <w:sz w:val="17"/>
      </w:rPr>
      <w:t>CPC</w:t>
    </w:r>
    <w:proofErr w:type="gramEnd"/>
    <w:r>
      <w:rPr>
        <w:color w:val="FF0000"/>
        <w:sz w:val="17"/>
      </w:rPr>
      <w:t xml:space="preserve"> Model Publication Scheme – 6</w:t>
    </w:r>
    <w:r>
      <w:rPr>
        <w:color w:val="FF0000"/>
        <w:sz w:val="17"/>
        <w:vertAlign w:val="superscript"/>
      </w:rPr>
      <w:t>th</w:t>
    </w:r>
    <w:r>
      <w:rPr>
        <w:color w:val="FF0000"/>
        <w:sz w:val="17"/>
      </w:rPr>
      <w:t xml:space="preserve"> May 2025 Min 25/185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71A" w14:textId="0B0E9140" w:rsidR="00BA7341" w:rsidRPr="00511E2F" w:rsidRDefault="00BA7341">
    <w:pPr>
      <w:spacing w:after="0" w:line="259" w:lineRule="auto"/>
      <w:ind w:left="0" w:right="0" w:firstLine="0"/>
      <w:jc w:val="lef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3CDF" w14:textId="77777777" w:rsidR="00BA7341" w:rsidRDefault="00000000">
    <w:pPr>
      <w:spacing w:after="0" w:line="259" w:lineRule="auto"/>
      <w:ind w:left="0" w:right="0" w:firstLine="0"/>
      <w:jc w:val="left"/>
    </w:pPr>
    <w:proofErr w:type="gramStart"/>
    <w:r>
      <w:rPr>
        <w:color w:val="FF0000"/>
        <w:sz w:val="17"/>
      </w:rPr>
      <w:t xml:space="preserve">ADOPTED  </w:t>
    </w:r>
    <w:r w:rsidR="00511E2F">
      <w:rPr>
        <w:color w:val="FF0000"/>
        <w:sz w:val="17"/>
      </w:rPr>
      <w:t>CPC</w:t>
    </w:r>
    <w:proofErr w:type="gramEnd"/>
    <w:r>
      <w:rPr>
        <w:color w:val="FF0000"/>
        <w:sz w:val="17"/>
      </w:rPr>
      <w:t xml:space="preserve"> Model Publication Scheme – 6</w:t>
    </w:r>
    <w:r>
      <w:rPr>
        <w:color w:val="FF0000"/>
        <w:sz w:val="17"/>
        <w:vertAlign w:val="superscript"/>
      </w:rPr>
      <w:t>th</w:t>
    </w:r>
    <w:r>
      <w:rPr>
        <w:color w:val="FF0000"/>
        <w:sz w:val="17"/>
      </w:rPr>
      <w:t xml:space="preserve"> May 2025 Min 25/185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7831" w14:textId="77777777" w:rsidR="0047591F" w:rsidRDefault="0047591F">
      <w:pPr>
        <w:spacing w:after="0" w:line="240" w:lineRule="auto"/>
      </w:pPr>
      <w:r>
        <w:separator/>
      </w:r>
    </w:p>
  </w:footnote>
  <w:footnote w:type="continuationSeparator" w:id="0">
    <w:p w14:paraId="620005B9" w14:textId="77777777" w:rsidR="0047591F" w:rsidRDefault="00475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4C32" w14:textId="77777777" w:rsidR="00BA7341" w:rsidRDefault="00000000">
    <w:pPr>
      <w:spacing w:after="0" w:line="259" w:lineRule="auto"/>
      <w:ind w:left="0" w:right="1057" w:firstLine="0"/>
      <w:jc w:val="center"/>
    </w:pPr>
    <w:r>
      <w:rPr>
        <w:noProof/>
      </w:rPr>
      <w:drawing>
        <wp:anchor distT="0" distB="0" distL="114300" distR="114300" simplePos="0" relativeHeight="251658240" behindDoc="0" locked="0" layoutInCell="1" allowOverlap="0" wp14:anchorId="3C777573" wp14:editId="4DE19950">
          <wp:simplePos x="0" y="0"/>
          <wp:positionH relativeFrom="page">
            <wp:posOffset>4527804</wp:posOffset>
          </wp:positionH>
          <wp:positionV relativeFrom="page">
            <wp:posOffset>751332</wp:posOffset>
          </wp:positionV>
          <wp:extent cx="996696" cy="377952"/>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996696" cy="377952"/>
                  </a:xfrm>
                  <a:prstGeom prst="rect">
                    <a:avLst/>
                  </a:prstGeom>
                </pic:spPr>
              </pic:pic>
            </a:graphicData>
          </a:graphic>
        </wp:anchor>
      </w:drawing>
    </w:r>
    <w:r>
      <w:rPr>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EDD3" w14:textId="77777777" w:rsidR="00BA7341" w:rsidRDefault="00276C34">
    <w:pPr>
      <w:spacing w:after="0" w:line="259" w:lineRule="auto"/>
      <w:ind w:left="0" w:right="1057" w:firstLine="0"/>
      <w:jc w:val="center"/>
    </w:pPr>
    <w:r>
      <w:rPr>
        <w:noProof/>
      </w:rPr>
      <w:drawing>
        <wp:anchor distT="0" distB="0" distL="114300" distR="114300" simplePos="0" relativeHeight="251662336" behindDoc="1" locked="0" layoutInCell="1" allowOverlap="1" wp14:anchorId="5D493796" wp14:editId="5CE66B34">
          <wp:simplePos x="0" y="0"/>
          <wp:positionH relativeFrom="column">
            <wp:posOffset>-450215</wp:posOffset>
          </wp:positionH>
          <wp:positionV relativeFrom="paragraph">
            <wp:posOffset>-392633</wp:posOffset>
          </wp:positionV>
          <wp:extent cx="2648585" cy="772160"/>
          <wp:effectExtent l="0" t="0" r="5715" b="2540"/>
          <wp:wrapNone/>
          <wp:docPr id="138469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58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4E1" w14:textId="77777777" w:rsidR="00BA7341" w:rsidRDefault="00000000">
    <w:pPr>
      <w:spacing w:after="0" w:line="259" w:lineRule="auto"/>
      <w:ind w:left="0" w:right="1057" w:firstLine="0"/>
      <w:jc w:val="center"/>
    </w:pPr>
    <w:r>
      <w:rPr>
        <w:noProof/>
      </w:rPr>
      <w:drawing>
        <wp:anchor distT="0" distB="0" distL="114300" distR="114300" simplePos="0" relativeHeight="251660288" behindDoc="0" locked="0" layoutInCell="1" allowOverlap="0" wp14:anchorId="62C3786A" wp14:editId="7FEF58FD">
          <wp:simplePos x="0" y="0"/>
          <wp:positionH relativeFrom="page">
            <wp:posOffset>4527804</wp:posOffset>
          </wp:positionH>
          <wp:positionV relativeFrom="page">
            <wp:posOffset>751332</wp:posOffset>
          </wp:positionV>
          <wp:extent cx="996696" cy="377952"/>
          <wp:effectExtent l="0" t="0" r="0" b="0"/>
          <wp:wrapSquare wrapText="bothSides"/>
          <wp:docPr id="944664712" name="Picture 9446647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996696" cy="377952"/>
                  </a:xfrm>
                  <a:prstGeom prst="rect">
                    <a:avLst/>
                  </a:prstGeom>
                </pic:spPr>
              </pic:pic>
            </a:graphicData>
          </a:graphic>
        </wp:anchor>
      </w:drawing>
    </w: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F9C"/>
    <w:multiLevelType w:val="hybridMultilevel"/>
    <w:tmpl w:val="19448A40"/>
    <w:lvl w:ilvl="0" w:tplc="61880898">
      <w:start w:val="1"/>
      <w:numFmt w:val="bullet"/>
      <w:lvlText w:val="•"/>
      <w:lvlJc w:val="left"/>
      <w:pPr>
        <w:ind w:left="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C4E310">
      <w:start w:val="1"/>
      <w:numFmt w:val="bullet"/>
      <w:lvlText w:val="o"/>
      <w:lvlJc w:val="left"/>
      <w:pPr>
        <w:ind w:left="1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F4C758">
      <w:start w:val="1"/>
      <w:numFmt w:val="bullet"/>
      <w:lvlText w:val="▪"/>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C88000">
      <w:start w:val="1"/>
      <w:numFmt w:val="bullet"/>
      <w:lvlText w:val="•"/>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22E048">
      <w:start w:val="1"/>
      <w:numFmt w:val="bullet"/>
      <w:lvlText w:val="o"/>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8AE67C">
      <w:start w:val="1"/>
      <w:numFmt w:val="bullet"/>
      <w:lvlText w:val="▪"/>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32DEBC">
      <w:start w:val="1"/>
      <w:numFmt w:val="bullet"/>
      <w:lvlText w:val="•"/>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FA9CCE">
      <w:start w:val="1"/>
      <w:numFmt w:val="bullet"/>
      <w:lvlText w:val="o"/>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B0DD98">
      <w:start w:val="1"/>
      <w:numFmt w:val="bullet"/>
      <w:lvlText w:val="▪"/>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D72579"/>
    <w:multiLevelType w:val="hybridMultilevel"/>
    <w:tmpl w:val="AEFC6B9A"/>
    <w:lvl w:ilvl="0" w:tplc="67DE1882">
      <w:start w:val="1"/>
      <w:numFmt w:val="decimal"/>
      <w:lvlText w:val="%1."/>
      <w:lvlJc w:val="left"/>
      <w:pPr>
        <w:ind w:left="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5A7294">
      <w:start w:val="1"/>
      <w:numFmt w:val="lowerLetter"/>
      <w:lvlText w:val="%2"/>
      <w:lvlJc w:val="left"/>
      <w:pPr>
        <w:ind w:left="1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569A28">
      <w:start w:val="1"/>
      <w:numFmt w:val="lowerRoman"/>
      <w:lvlText w:val="%3"/>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9E8EB8">
      <w:start w:val="1"/>
      <w:numFmt w:val="decimal"/>
      <w:lvlText w:val="%4"/>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649054">
      <w:start w:val="1"/>
      <w:numFmt w:val="lowerLetter"/>
      <w:lvlText w:val="%5"/>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3A4300">
      <w:start w:val="1"/>
      <w:numFmt w:val="lowerRoman"/>
      <w:lvlText w:val="%6"/>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90A3E4">
      <w:start w:val="1"/>
      <w:numFmt w:val="decimal"/>
      <w:lvlText w:val="%7"/>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F25EE8">
      <w:start w:val="1"/>
      <w:numFmt w:val="lowerLetter"/>
      <w:lvlText w:val="%8"/>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948D56">
      <w:start w:val="1"/>
      <w:numFmt w:val="lowerRoman"/>
      <w:lvlText w:val="%9"/>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B1083B"/>
    <w:multiLevelType w:val="hybridMultilevel"/>
    <w:tmpl w:val="CC5EDCAC"/>
    <w:lvl w:ilvl="0" w:tplc="3FE0F692">
      <w:start w:val="1"/>
      <w:numFmt w:val="bullet"/>
      <w:lvlText w:val="•"/>
      <w:lvlJc w:val="left"/>
      <w:pPr>
        <w:ind w:left="1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50CE60">
      <w:start w:val="1"/>
      <w:numFmt w:val="bullet"/>
      <w:lvlText w:val="o"/>
      <w:lvlJc w:val="left"/>
      <w:pPr>
        <w:ind w:left="1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A41AEA">
      <w:start w:val="1"/>
      <w:numFmt w:val="bullet"/>
      <w:lvlText w:val="▪"/>
      <w:lvlJc w:val="left"/>
      <w:pPr>
        <w:ind w:left="2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9C3D54">
      <w:start w:val="1"/>
      <w:numFmt w:val="bullet"/>
      <w:lvlText w:val="•"/>
      <w:lvlJc w:val="left"/>
      <w:pPr>
        <w:ind w:left="3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9AE66C">
      <w:start w:val="1"/>
      <w:numFmt w:val="bullet"/>
      <w:lvlText w:val="o"/>
      <w:lvlJc w:val="left"/>
      <w:pPr>
        <w:ind w:left="3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149EE0">
      <w:start w:val="1"/>
      <w:numFmt w:val="bullet"/>
      <w:lvlText w:val="▪"/>
      <w:lvlJc w:val="left"/>
      <w:pPr>
        <w:ind w:left="4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9A1A34">
      <w:start w:val="1"/>
      <w:numFmt w:val="bullet"/>
      <w:lvlText w:val="•"/>
      <w:lvlJc w:val="left"/>
      <w:pPr>
        <w:ind w:left="5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A4B0FE">
      <w:start w:val="1"/>
      <w:numFmt w:val="bullet"/>
      <w:lvlText w:val="o"/>
      <w:lvlJc w:val="left"/>
      <w:pPr>
        <w:ind w:left="6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7E9F70">
      <w:start w:val="1"/>
      <w:numFmt w:val="bullet"/>
      <w:lvlText w:val="▪"/>
      <w:lvlJc w:val="left"/>
      <w:pPr>
        <w:ind w:left="6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CD5507"/>
    <w:multiLevelType w:val="hybridMultilevel"/>
    <w:tmpl w:val="632CF64A"/>
    <w:lvl w:ilvl="0" w:tplc="34027716">
      <w:start w:val="1"/>
      <w:numFmt w:val="bullet"/>
      <w:lvlText w:val="•"/>
      <w:lvlJc w:val="left"/>
      <w:pPr>
        <w:ind w:left="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40A03C">
      <w:start w:val="1"/>
      <w:numFmt w:val="bullet"/>
      <w:lvlText w:val="o"/>
      <w:lvlJc w:val="left"/>
      <w:pPr>
        <w:ind w:left="1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827EB0">
      <w:start w:val="1"/>
      <w:numFmt w:val="bullet"/>
      <w:lvlText w:val="▪"/>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6AE818">
      <w:start w:val="1"/>
      <w:numFmt w:val="bullet"/>
      <w:lvlText w:val="•"/>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B66E10">
      <w:start w:val="1"/>
      <w:numFmt w:val="bullet"/>
      <w:lvlText w:val="o"/>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5CA576">
      <w:start w:val="1"/>
      <w:numFmt w:val="bullet"/>
      <w:lvlText w:val="▪"/>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08C326">
      <w:start w:val="1"/>
      <w:numFmt w:val="bullet"/>
      <w:lvlText w:val="•"/>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C4EB64">
      <w:start w:val="1"/>
      <w:numFmt w:val="bullet"/>
      <w:lvlText w:val="o"/>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3E8210">
      <w:start w:val="1"/>
      <w:numFmt w:val="bullet"/>
      <w:lvlText w:val="▪"/>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67868526">
    <w:abstractNumId w:val="0"/>
  </w:num>
  <w:num w:numId="2" w16cid:durableId="46077846">
    <w:abstractNumId w:val="3"/>
  </w:num>
  <w:num w:numId="3" w16cid:durableId="1991518963">
    <w:abstractNumId w:val="2"/>
  </w:num>
  <w:num w:numId="4" w16cid:durableId="139889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41"/>
    <w:rsid w:val="00264876"/>
    <w:rsid w:val="00276C34"/>
    <w:rsid w:val="00413EE4"/>
    <w:rsid w:val="0047591F"/>
    <w:rsid w:val="004961A2"/>
    <w:rsid w:val="00511E2F"/>
    <w:rsid w:val="008F1533"/>
    <w:rsid w:val="00BA7341"/>
    <w:rsid w:val="00C01B76"/>
    <w:rsid w:val="00DE6657"/>
    <w:rsid w:val="00E73E18"/>
    <w:rsid w:val="00EE58FD"/>
    <w:rsid w:val="00F8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20F9"/>
  <w15:docId w15:val="{29A4E56B-ED4C-3E4B-B3AB-E16AC2DE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54" w:lineRule="auto"/>
      <w:ind w:left="348" w:right="5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19" w:line="259" w:lineRule="auto"/>
      <w:ind w:left="10"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2352</Words>
  <Characters>12824</Characters>
  <Application>Microsoft Office Word</Application>
  <DocSecurity>0</DocSecurity>
  <Lines>366</Lines>
  <Paragraphs>252</Paragraphs>
  <ScaleCrop>false</ScaleCrop>
  <HeadingPairs>
    <vt:vector size="2" baseType="variant">
      <vt:variant>
        <vt:lpstr>Title</vt:lpstr>
      </vt:variant>
      <vt:variant>
        <vt:i4>1</vt:i4>
      </vt:variant>
    </vt:vector>
  </HeadingPairs>
  <TitlesOfParts>
    <vt:vector size="1" baseType="lpstr">
      <vt:lpstr>Microsoft Word - WHPC Publication Scheme May 2025 ADOPTED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WHPC Publication Scheme May 2025 ADOPTED -</dc:title>
  <dc:subject/>
  <dc:creator>Clerk WestHill</dc:creator>
  <cp:keywords/>
  <cp:lastModifiedBy>Jason Parish Clerk</cp:lastModifiedBy>
  <cp:revision>5</cp:revision>
  <dcterms:created xsi:type="dcterms:W3CDTF">2026-04-16T10:21:00Z</dcterms:created>
  <dcterms:modified xsi:type="dcterms:W3CDTF">2026-04-16T10:23:00Z</dcterms:modified>
</cp:coreProperties>
</file>